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2BEF8" w14:textId="77777777" w:rsidR="00B653BB" w:rsidRDefault="00DF0DEA" w:rsidP="00DF0DEA">
      <w:pPr>
        <w:tabs>
          <w:tab w:val="left" w:pos="3480"/>
          <w:tab w:val="center" w:pos="5233"/>
        </w:tabs>
        <w:spacing w:after="0"/>
        <w:rPr>
          <w:rFonts w:ascii="Verdana" w:hAnsi="Verdana"/>
          <w:sz w:val="24"/>
          <w:szCs w:val="24"/>
        </w:rPr>
      </w:pPr>
      <w:r>
        <w:rPr>
          <w:rFonts w:ascii="Verdana" w:hAnsi="Verdana"/>
          <w:sz w:val="24"/>
          <w:szCs w:val="24"/>
        </w:rPr>
        <w:tab/>
      </w:r>
    </w:p>
    <w:p w14:paraId="73304666" w14:textId="3B1B420A" w:rsidR="00DD3A0A" w:rsidRDefault="008C52C9" w:rsidP="00B653BB">
      <w:pPr>
        <w:tabs>
          <w:tab w:val="left" w:pos="3480"/>
          <w:tab w:val="center" w:pos="5233"/>
        </w:tabs>
        <w:spacing w:after="0"/>
        <w:jc w:val="center"/>
        <w:rPr>
          <w:rFonts w:ascii="Verdana" w:hAnsi="Verdana"/>
          <w:sz w:val="24"/>
          <w:szCs w:val="24"/>
        </w:rPr>
      </w:pPr>
      <w:r w:rsidRPr="00C8001C">
        <w:rPr>
          <w:rFonts w:ascii="Verdana" w:hAnsi="Verdana"/>
          <w:sz w:val="24"/>
          <w:szCs w:val="24"/>
        </w:rPr>
        <w:t>Minutes of a Meeting of the</w:t>
      </w:r>
    </w:p>
    <w:p w14:paraId="6A915BAF" w14:textId="1E09B191" w:rsidR="00947815" w:rsidRDefault="00DD3A0A" w:rsidP="00DD3A0A">
      <w:pPr>
        <w:spacing w:after="0"/>
        <w:jc w:val="center"/>
        <w:rPr>
          <w:rFonts w:ascii="Verdana" w:hAnsi="Verdana"/>
          <w:sz w:val="24"/>
          <w:szCs w:val="24"/>
        </w:rPr>
      </w:pPr>
      <w:r>
        <w:rPr>
          <w:rFonts w:ascii="Verdana" w:hAnsi="Verdana"/>
          <w:sz w:val="24"/>
          <w:szCs w:val="24"/>
        </w:rPr>
        <w:t>Finance and General Purposes Committee</w:t>
      </w:r>
    </w:p>
    <w:p w14:paraId="74EDBA8D" w14:textId="72121660" w:rsidR="00DD3A0A" w:rsidRDefault="00DD3A0A" w:rsidP="00DD3A0A">
      <w:pPr>
        <w:spacing w:after="0"/>
        <w:jc w:val="center"/>
        <w:rPr>
          <w:rFonts w:ascii="Verdana" w:hAnsi="Verdana"/>
          <w:sz w:val="24"/>
          <w:szCs w:val="24"/>
        </w:rPr>
      </w:pPr>
      <w:r>
        <w:rPr>
          <w:rFonts w:ascii="Verdana" w:hAnsi="Verdana"/>
          <w:sz w:val="24"/>
          <w:szCs w:val="24"/>
        </w:rPr>
        <w:t>held at the Town Hall, Milford Haven</w:t>
      </w:r>
    </w:p>
    <w:p w14:paraId="7B7FD4C2" w14:textId="475089B1" w:rsidR="00DD3A0A" w:rsidRPr="00C8001C" w:rsidRDefault="007A6A16" w:rsidP="00DD3A0A">
      <w:pPr>
        <w:spacing w:after="0"/>
        <w:jc w:val="center"/>
        <w:rPr>
          <w:rFonts w:ascii="Verdana" w:hAnsi="Verdana"/>
          <w:sz w:val="24"/>
          <w:szCs w:val="24"/>
        </w:rPr>
      </w:pPr>
      <w:r>
        <w:rPr>
          <w:rFonts w:ascii="Verdana" w:hAnsi="Verdana"/>
          <w:sz w:val="24"/>
          <w:szCs w:val="24"/>
        </w:rPr>
        <w:t>on Thursday, 11</w:t>
      </w:r>
      <w:r w:rsidRPr="007A6A16">
        <w:rPr>
          <w:rFonts w:ascii="Verdana" w:hAnsi="Verdana"/>
          <w:sz w:val="24"/>
          <w:szCs w:val="24"/>
          <w:vertAlign w:val="superscript"/>
        </w:rPr>
        <w:t>th</w:t>
      </w:r>
      <w:r>
        <w:rPr>
          <w:rFonts w:ascii="Verdana" w:hAnsi="Verdana"/>
          <w:sz w:val="24"/>
          <w:szCs w:val="24"/>
        </w:rPr>
        <w:t xml:space="preserve"> February,</w:t>
      </w:r>
      <w:r w:rsidR="00690170">
        <w:rPr>
          <w:rFonts w:ascii="Verdana" w:hAnsi="Verdana"/>
          <w:sz w:val="24"/>
          <w:szCs w:val="24"/>
        </w:rPr>
        <w:t xml:space="preserve"> 2016</w:t>
      </w:r>
      <w:r w:rsidR="00CE61B6">
        <w:rPr>
          <w:rFonts w:ascii="Verdana" w:hAnsi="Verdana"/>
          <w:sz w:val="24"/>
          <w:szCs w:val="24"/>
        </w:rPr>
        <w:t xml:space="preserve"> at </w:t>
      </w:r>
      <w:r w:rsidR="00CB34D5">
        <w:rPr>
          <w:rFonts w:ascii="Verdana" w:hAnsi="Verdana"/>
          <w:sz w:val="24"/>
          <w:szCs w:val="24"/>
        </w:rPr>
        <w:t>6</w:t>
      </w:r>
      <w:r w:rsidR="00EF6795">
        <w:rPr>
          <w:rFonts w:ascii="Verdana" w:hAnsi="Verdana"/>
          <w:sz w:val="24"/>
          <w:szCs w:val="24"/>
        </w:rPr>
        <w:t>:</w:t>
      </w:r>
      <w:r w:rsidR="00007441">
        <w:rPr>
          <w:rFonts w:ascii="Verdana" w:hAnsi="Verdana"/>
          <w:sz w:val="24"/>
          <w:szCs w:val="24"/>
        </w:rPr>
        <w:t>00 pm</w:t>
      </w:r>
    </w:p>
    <w:p w14:paraId="65773D29" w14:textId="77777777" w:rsidR="008C52C9" w:rsidRDefault="008C52C9" w:rsidP="008C52C9">
      <w:pPr>
        <w:spacing w:after="0"/>
        <w:jc w:val="center"/>
        <w:rPr>
          <w:rFonts w:ascii="Verdana" w:hAnsi="Verdana"/>
        </w:rPr>
      </w:pPr>
    </w:p>
    <w:p w14:paraId="2A724003"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7C0E7F10" w14:textId="77777777" w:rsidR="008C52C9" w:rsidRDefault="008C52C9" w:rsidP="008C52C9">
      <w:pPr>
        <w:spacing w:after="0"/>
        <w:jc w:val="center"/>
        <w:rPr>
          <w:rFonts w:ascii="Verdana" w:hAnsi="Verdana"/>
        </w:rPr>
      </w:pPr>
    </w:p>
    <w:p w14:paraId="532D900F" w14:textId="77777777" w:rsidR="008C52C9" w:rsidRPr="00DC67F6" w:rsidRDefault="008C52C9" w:rsidP="008C52C9">
      <w:pPr>
        <w:spacing w:after="0"/>
        <w:jc w:val="center"/>
        <w:rPr>
          <w:rFonts w:ascii="Verdana" w:hAnsi="Verdana"/>
          <w:u w:val="single"/>
        </w:rPr>
      </w:pPr>
      <w:r w:rsidRPr="00DC67F6">
        <w:rPr>
          <w:rFonts w:ascii="Verdana" w:hAnsi="Verdana"/>
          <w:u w:val="single"/>
        </w:rPr>
        <w:t>PRESENT</w:t>
      </w:r>
    </w:p>
    <w:p w14:paraId="5BED38C4" w14:textId="22FCB2F7" w:rsidR="00C6500B" w:rsidRDefault="00C6500B" w:rsidP="007A6A16">
      <w:pPr>
        <w:spacing w:after="0"/>
        <w:rPr>
          <w:rFonts w:ascii="Verdana" w:hAnsi="Verdana"/>
        </w:rPr>
      </w:pPr>
    </w:p>
    <w:p w14:paraId="10B4E48D" w14:textId="43DFB6A6" w:rsidR="00690170" w:rsidRDefault="00690170" w:rsidP="008C52C9">
      <w:pPr>
        <w:spacing w:after="0"/>
        <w:jc w:val="center"/>
        <w:rPr>
          <w:rFonts w:ascii="Verdana" w:hAnsi="Verdana"/>
        </w:rPr>
      </w:pPr>
      <w:r>
        <w:rPr>
          <w:rFonts w:ascii="Verdana" w:hAnsi="Verdana"/>
        </w:rPr>
        <w:t>The Deputy Mayor (Councillor W. D. Elliott</w:t>
      </w:r>
      <w:r w:rsidR="007A6A16">
        <w:rPr>
          <w:rFonts w:ascii="Verdana" w:hAnsi="Verdana"/>
        </w:rPr>
        <w:t xml:space="preserve"> BA</w:t>
      </w:r>
      <w:r>
        <w:rPr>
          <w:rFonts w:ascii="Verdana" w:hAnsi="Verdana"/>
        </w:rPr>
        <w:t>)</w:t>
      </w:r>
    </w:p>
    <w:p w14:paraId="3B9B3B74" w14:textId="432D5E81" w:rsidR="00690170" w:rsidRDefault="00690170" w:rsidP="008C52C9">
      <w:pPr>
        <w:spacing w:after="0"/>
        <w:jc w:val="center"/>
        <w:rPr>
          <w:rFonts w:ascii="Verdana" w:hAnsi="Verdana"/>
        </w:rPr>
      </w:pPr>
    </w:p>
    <w:p w14:paraId="2EE07470" w14:textId="77777777" w:rsidR="00EF6795" w:rsidRDefault="00690170" w:rsidP="00EF6795">
      <w:pPr>
        <w:spacing w:after="0"/>
        <w:rPr>
          <w:rFonts w:ascii="Verdana" w:hAnsi="Verdana"/>
        </w:rPr>
      </w:pPr>
      <w:r>
        <w:rPr>
          <w:rFonts w:ascii="Verdana" w:hAnsi="Verdana"/>
        </w:rPr>
        <w:tab/>
        <w:t>Councillors:</w:t>
      </w:r>
      <w:r>
        <w:rPr>
          <w:rFonts w:ascii="Verdana" w:hAnsi="Verdana"/>
        </w:rPr>
        <w:tab/>
      </w:r>
      <w:r>
        <w:rPr>
          <w:rFonts w:ascii="Verdana" w:hAnsi="Verdana"/>
        </w:rPr>
        <w:tab/>
        <w:t>Mrs. Y. G. Southwell</w:t>
      </w:r>
      <w:r w:rsidR="00D7506F">
        <w:rPr>
          <w:rFonts w:ascii="Verdana" w:hAnsi="Verdana"/>
        </w:rPr>
        <w:t xml:space="preserve"> (Chairman)</w:t>
      </w:r>
    </w:p>
    <w:p w14:paraId="5397C96F" w14:textId="628624AD" w:rsidR="000B2955" w:rsidRDefault="00EF6795" w:rsidP="00EF679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7506F">
        <w:rPr>
          <w:rFonts w:ascii="Verdana" w:hAnsi="Verdana"/>
        </w:rPr>
        <w:t>R. Gray</w:t>
      </w:r>
      <w:r w:rsidR="007A6A16">
        <w:rPr>
          <w:rFonts w:ascii="Verdana" w:hAnsi="Verdana"/>
        </w:rPr>
        <w:tab/>
      </w:r>
      <w:r w:rsidR="007A6A16">
        <w:rPr>
          <w:rFonts w:ascii="Verdana" w:hAnsi="Verdana"/>
        </w:rPr>
        <w:tab/>
      </w:r>
      <w:r w:rsidR="00D7506F">
        <w:rPr>
          <w:rFonts w:ascii="Verdana" w:hAnsi="Verdana"/>
        </w:rPr>
        <w:t>M. J. Norman</w:t>
      </w:r>
    </w:p>
    <w:p w14:paraId="589340B7" w14:textId="0E7BA2F0" w:rsidR="00C6500B" w:rsidRDefault="000B2955" w:rsidP="000B2955">
      <w:pPr>
        <w:spacing w:after="0"/>
        <w:rPr>
          <w:rFonts w:ascii="Verdana" w:hAnsi="Verdana"/>
        </w:rPr>
      </w:pPr>
      <w:r>
        <w:rPr>
          <w:rFonts w:ascii="Verdana" w:hAnsi="Verdana"/>
        </w:rPr>
        <w:tab/>
      </w:r>
      <w:r>
        <w:rPr>
          <w:rFonts w:ascii="Verdana" w:hAnsi="Verdana"/>
        </w:rPr>
        <w:tab/>
      </w:r>
      <w:r w:rsidR="007A6A16">
        <w:rPr>
          <w:rFonts w:ascii="Verdana" w:hAnsi="Verdana"/>
        </w:rPr>
        <w:tab/>
      </w:r>
      <w:r w:rsidR="007A6A16">
        <w:rPr>
          <w:rFonts w:ascii="Verdana" w:hAnsi="Verdana"/>
        </w:rPr>
        <w:tab/>
        <w:t>D. R. Sinnett</w:t>
      </w:r>
      <w:r>
        <w:rPr>
          <w:rFonts w:ascii="Verdana" w:hAnsi="Verdana"/>
        </w:rPr>
        <w:tab/>
      </w:r>
      <w:r>
        <w:rPr>
          <w:rFonts w:ascii="Verdana" w:hAnsi="Verdana"/>
        </w:rPr>
        <w:tab/>
      </w:r>
      <w:r w:rsidR="00447244">
        <w:rPr>
          <w:rFonts w:ascii="Verdana" w:hAnsi="Verdana"/>
        </w:rPr>
        <w:t xml:space="preserve">G. Woodham MBA (Open) </w:t>
      </w:r>
      <w:r w:rsidR="00C6500B">
        <w:rPr>
          <w:rFonts w:ascii="Verdana" w:hAnsi="Verdana"/>
        </w:rPr>
        <w:t>LL.B (Hons)</w:t>
      </w:r>
    </w:p>
    <w:p w14:paraId="4F33346D" w14:textId="0998B50C" w:rsidR="00BB382C" w:rsidRDefault="00CB34D5" w:rsidP="00C6500B">
      <w:pPr>
        <w:spacing w:after="0"/>
        <w:rPr>
          <w:rFonts w:ascii="Verdana" w:hAnsi="Verdana"/>
        </w:rPr>
      </w:pPr>
      <w:r>
        <w:rPr>
          <w:rFonts w:ascii="Verdana" w:hAnsi="Verdana"/>
        </w:rPr>
        <w:tab/>
      </w:r>
    </w:p>
    <w:p w14:paraId="6ACAE5A8" w14:textId="537A010F" w:rsidR="008C52C9" w:rsidRDefault="00AD1824" w:rsidP="00EF77AC">
      <w:pPr>
        <w:spacing w:after="0"/>
        <w:rPr>
          <w:rFonts w:ascii="Verdana" w:hAnsi="Verdana"/>
        </w:rPr>
      </w:pPr>
      <w:r>
        <w:rPr>
          <w:rFonts w:ascii="Verdana" w:hAnsi="Verdana"/>
        </w:rPr>
        <w:t>272</w:t>
      </w:r>
      <w:r w:rsidR="008935A6">
        <w:rPr>
          <w:rFonts w:ascii="Verdana" w:hAnsi="Verdana"/>
        </w:rPr>
        <w:t>.</w:t>
      </w:r>
      <w:r w:rsidR="008C52C9">
        <w:rPr>
          <w:rFonts w:ascii="Verdana" w:hAnsi="Verdana"/>
        </w:rPr>
        <w:tab/>
      </w:r>
      <w:r w:rsidR="008C52C9" w:rsidRPr="00567D7B">
        <w:rPr>
          <w:rFonts w:ascii="Verdana" w:hAnsi="Verdana"/>
          <w:u w:val="single"/>
        </w:rPr>
        <w:t>APOLOGIES:</w:t>
      </w:r>
    </w:p>
    <w:p w14:paraId="04D95DDD" w14:textId="77777777" w:rsidR="008C52C9" w:rsidRDefault="008C52C9" w:rsidP="00EF77AC">
      <w:pPr>
        <w:spacing w:after="0"/>
        <w:rPr>
          <w:rFonts w:ascii="Verdana" w:hAnsi="Verdana"/>
        </w:rPr>
      </w:pPr>
    </w:p>
    <w:p w14:paraId="01C9CBE6" w14:textId="2324E511" w:rsidR="00D7506F" w:rsidRDefault="00785E89" w:rsidP="007A6A16">
      <w:pPr>
        <w:spacing w:after="0"/>
        <w:ind w:left="720"/>
        <w:rPr>
          <w:rFonts w:ascii="Verdana" w:hAnsi="Verdana"/>
        </w:rPr>
      </w:pPr>
      <w:r>
        <w:rPr>
          <w:rFonts w:ascii="Verdana" w:hAnsi="Verdana"/>
        </w:rPr>
        <w:t xml:space="preserve">Apologies for absence were received from </w:t>
      </w:r>
      <w:r w:rsidR="007A6A16">
        <w:rPr>
          <w:rFonts w:ascii="Verdana" w:hAnsi="Verdana"/>
        </w:rPr>
        <w:t xml:space="preserve">the Mayor, Councillor S. G. Joseph, and Councillors A. E. Byrne and R. D. Evans.  Apologies for absence were not received from Councillor A. H. Miles. </w:t>
      </w:r>
    </w:p>
    <w:p w14:paraId="59C49DF8" w14:textId="77777777" w:rsidR="00D7506F" w:rsidRDefault="00D7506F" w:rsidP="00EF77AC">
      <w:pPr>
        <w:spacing w:after="0"/>
        <w:rPr>
          <w:rFonts w:ascii="Verdana" w:hAnsi="Verdana"/>
        </w:rPr>
      </w:pPr>
    </w:p>
    <w:p w14:paraId="078E358B" w14:textId="47DD96CE" w:rsidR="008C52C9" w:rsidRDefault="00AD1824" w:rsidP="00EF77AC">
      <w:pPr>
        <w:spacing w:after="0"/>
        <w:rPr>
          <w:rFonts w:ascii="Verdana" w:hAnsi="Verdana"/>
        </w:rPr>
      </w:pPr>
      <w:r>
        <w:rPr>
          <w:rFonts w:ascii="Verdana" w:hAnsi="Verdana"/>
        </w:rPr>
        <w:t>273</w:t>
      </w:r>
      <w:r w:rsidR="008C52C9">
        <w:rPr>
          <w:rFonts w:ascii="Verdana" w:hAnsi="Verdana"/>
        </w:rPr>
        <w:t>.</w:t>
      </w:r>
      <w:r w:rsidR="008C52C9">
        <w:rPr>
          <w:rFonts w:ascii="Verdana" w:hAnsi="Verdana"/>
        </w:rPr>
        <w:tab/>
      </w:r>
      <w:r w:rsidR="00785E89">
        <w:rPr>
          <w:rFonts w:ascii="Verdana" w:hAnsi="Verdana"/>
          <w:u w:val="single"/>
        </w:rPr>
        <w:t>MINUTES</w:t>
      </w:r>
      <w:r w:rsidR="000829B2">
        <w:rPr>
          <w:rFonts w:ascii="Verdana" w:hAnsi="Verdana"/>
          <w:u w:val="single"/>
        </w:rPr>
        <w:t xml:space="preserve"> OF THE MEETING OF THE FINANCE AND GENERAL PURPOSES COMMITTEE </w:t>
      </w:r>
      <w:r w:rsidR="000829B2" w:rsidRPr="000829B2">
        <w:rPr>
          <w:rFonts w:ascii="Verdana" w:hAnsi="Verdana"/>
        </w:rPr>
        <w:tab/>
      </w:r>
      <w:r w:rsidR="00D7506F">
        <w:rPr>
          <w:rFonts w:ascii="Verdana" w:hAnsi="Verdana"/>
          <w:u w:val="single"/>
        </w:rPr>
        <w:t xml:space="preserve">HELD ON THE </w:t>
      </w:r>
      <w:r w:rsidR="007A6A16">
        <w:rPr>
          <w:rFonts w:ascii="Verdana" w:hAnsi="Verdana"/>
          <w:u w:val="single"/>
        </w:rPr>
        <w:t>7</w:t>
      </w:r>
      <w:r w:rsidR="007A6A16" w:rsidRPr="007A6A16">
        <w:rPr>
          <w:rFonts w:ascii="Verdana" w:hAnsi="Verdana"/>
          <w:u w:val="single"/>
          <w:vertAlign w:val="superscript"/>
        </w:rPr>
        <w:t>TH</w:t>
      </w:r>
      <w:r w:rsidR="007A6A16">
        <w:rPr>
          <w:rFonts w:ascii="Verdana" w:hAnsi="Verdana"/>
          <w:u w:val="single"/>
        </w:rPr>
        <w:t xml:space="preserve"> JANUARY, 2016</w:t>
      </w:r>
      <w:r w:rsidR="00785E89">
        <w:rPr>
          <w:rFonts w:ascii="Verdana" w:hAnsi="Verdana"/>
          <w:u w:val="single"/>
        </w:rPr>
        <w:t>:</w:t>
      </w:r>
    </w:p>
    <w:p w14:paraId="75A8CD51" w14:textId="77777777" w:rsidR="008C52C9" w:rsidRDefault="008C52C9" w:rsidP="00EF77AC">
      <w:pPr>
        <w:spacing w:after="0"/>
        <w:rPr>
          <w:rFonts w:ascii="Verdana" w:hAnsi="Verdana"/>
        </w:rPr>
      </w:pPr>
    </w:p>
    <w:p w14:paraId="67D982A0" w14:textId="77777777" w:rsidR="008C52C9" w:rsidRDefault="008C52C9" w:rsidP="00EF77AC">
      <w:pPr>
        <w:spacing w:after="0"/>
        <w:rPr>
          <w:rFonts w:ascii="Verdana" w:hAnsi="Verdana"/>
        </w:rPr>
      </w:pPr>
      <w:r>
        <w:rPr>
          <w:rFonts w:ascii="Verdana" w:hAnsi="Verdana"/>
        </w:rPr>
        <w:tab/>
      </w:r>
      <w:r w:rsidR="00785E89">
        <w:rPr>
          <w:rFonts w:ascii="Verdana" w:hAnsi="Verdana"/>
        </w:rPr>
        <w:tab/>
      </w:r>
      <w:r w:rsidR="00785E89">
        <w:rPr>
          <w:rFonts w:ascii="Verdana" w:hAnsi="Verdana"/>
        </w:rPr>
        <w:tab/>
      </w:r>
      <w:r w:rsidR="00785E89">
        <w:rPr>
          <w:rFonts w:ascii="Verdana" w:hAnsi="Verdana"/>
        </w:rPr>
        <w:tab/>
        <w:t>RESOLVED THAT the Minutes of the Meeting of</w:t>
      </w:r>
    </w:p>
    <w:p w14:paraId="7F971098" w14:textId="24813523" w:rsidR="000829B2" w:rsidRDefault="00785E89"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the </w:t>
      </w:r>
      <w:r w:rsidR="000829B2">
        <w:rPr>
          <w:rFonts w:ascii="Verdana" w:hAnsi="Verdana"/>
        </w:rPr>
        <w:t>Finance and General Purposes Committee</w:t>
      </w:r>
    </w:p>
    <w:p w14:paraId="3B65F69F" w14:textId="7C958A0B" w:rsidR="001D06E0" w:rsidRDefault="00B560E1"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held</w:t>
      </w:r>
      <w:r w:rsidR="007A6A16">
        <w:rPr>
          <w:rFonts w:ascii="Verdana" w:hAnsi="Verdana"/>
        </w:rPr>
        <w:t xml:space="preserve"> on 7</w:t>
      </w:r>
      <w:r w:rsidR="009D652A" w:rsidRPr="009D652A">
        <w:rPr>
          <w:rFonts w:ascii="Verdana" w:hAnsi="Verdana"/>
          <w:vertAlign w:val="superscript"/>
        </w:rPr>
        <w:t>th</w:t>
      </w:r>
      <w:r w:rsidR="007A6A16">
        <w:rPr>
          <w:rFonts w:ascii="Verdana" w:hAnsi="Verdana"/>
        </w:rPr>
        <w:t xml:space="preserve"> January, 2016</w:t>
      </w:r>
      <w:r w:rsidR="000829B2">
        <w:rPr>
          <w:rFonts w:ascii="Verdana" w:hAnsi="Verdana"/>
        </w:rPr>
        <w:t xml:space="preserve">, be approved as </w:t>
      </w:r>
    </w:p>
    <w:p w14:paraId="40C685B4" w14:textId="77777777" w:rsidR="001D06E0" w:rsidRDefault="001D06E0"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E61B6">
        <w:rPr>
          <w:rFonts w:ascii="Verdana" w:hAnsi="Verdana"/>
        </w:rPr>
        <w:t xml:space="preserve">a </w:t>
      </w:r>
      <w:r w:rsidR="000829B2">
        <w:rPr>
          <w:rFonts w:ascii="Verdana" w:hAnsi="Verdana"/>
        </w:rPr>
        <w:t>correct</w:t>
      </w:r>
      <w:r>
        <w:rPr>
          <w:rFonts w:ascii="Verdana" w:hAnsi="Verdana"/>
        </w:rPr>
        <w:t xml:space="preserve"> </w:t>
      </w:r>
      <w:r w:rsidR="000829B2">
        <w:rPr>
          <w:rFonts w:ascii="Verdana" w:hAnsi="Verdana"/>
        </w:rPr>
        <w:t>record and that they be signed by the</w:t>
      </w:r>
    </w:p>
    <w:p w14:paraId="76FF4436" w14:textId="4588F969" w:rsidR="000829B2" w:rsidRDefault="001D06E0"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0829B2">
        <w:rPr>
          <w:rFonts w:ascii="Verdana" w:hAnsi="Verdana"/>
        </w:rPr>
        <w:t>Chairman.</w:t>
      </w:r>
    </w:p>
    <w:p w14:paraId="779E0818" w14:textId="77777777" w:rsidR="008C52C9" w:rsidRDefault="00785E89"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04A98186" w14:textId="02D59366" w:rsidR="008C52C9" w:rsidRDefault="00AD1824" w:rsidP="00EF77AC">
      <w:pPr>
        <w:tabs>
          <w:tab w:val="left" w:pos="720"/>
          <w:tab w:val="left" w:pos="1440"/>
          <w:tab w:val="left" w:pos="2160"/>
          <w:tab w:val="left" w:pos="2880"/>
          <w:tab w:val="left" w:pos="3600"/>
          <w:tab w:val="left" w:pos="4320"/>
          <w:tab w:val="left" w:pos="5940"/>
        </w:tabs>
        <w:spacing w:after="0"/>
        <w:rPr>
          <w:rFonts w:ascii="Verdana" w:hAnsi="Verdana"/>
        </w:rPr>
      </w:pPr>
      <w:r>
        <w:rPr>
          <w:rFonts w:ascii="Verdana" w:hAnsi="Verdana"/>
        </w:rPr>
        <w:t>274</w:t>
      </w:r>
      <w:r w:rsidR="008C52C9">
        <w:rPr>
          <w:rFonts w:ascii="Verdana" w:hAnsi="Verdana"/>
        </w:rPr>
        <w:t>.</w:t>
      </w:r>
      <w:r w:rsidR="008C52C9">
        <w:rPr>
          <w:rFonts w:ascii="Verdana" w:hAnsi="Verdana"/>
        </w:rPr>
        <w:tab/>
      </w:r>
      <w:r w:rsidR="00E6150A" w:rsidRPr="00567D7B">
        <w:rPr>
          <w:rFonts w:ascii="Verdana" w:hAnsi="Verdana"/>
          <w:u w:val="single"/>
        </w:rPr>
        <w:t>INFORMATION FROM THE MAYOR:</w:t>
      </w:r>
    </w:p>
    <w:p w14:paraId="75DAAE72" w14:textId="77777777" w:rsidR="00E6150A" w:rsidRDefault="00E6150A" w:rsidP="00EF77AC">
      <w:pPr>
        <w:spacing w:after="0"/>
        <w:rPr>
          <w:rFonts w:ascii="Verdana" w:hAnsi="Verdana"/>
        </w:rPr>
      </w:pPr>
    </w:p>
    <w:p w14:paraId="31DAA67F" w14:textId="2024081A" w:rsidR="00FD3C09" w:rsidRPr="00066929" w:rsidRDefault="00E6150A" w:rsidP="00066929">
      <w:pPr>
        <w:pStyle w:val="ListParagraph"/>
        <w:numPr>
          <w:ilvl w:val="0"/>
          <w:numId w:val="1"/>
        </w:numPr>
        <w:spacing w:after="0"/>
        <w:rPr>
          <w:rFonts w:ascii="Verdana" w:hAnsi="Verdana"/>
          <w:u w:val="single"/>
        </w:rPr>
      </w:pPr>
      <w:r w:rsidRPr="00066929">
        <w:rPr>
          <w:rFonts w:ascii="Verdana" w:hAnsi="Verdana"/>
          <w:u w:val="single"/>
        </w:rPr>
        <w:t>Mayor’s Engagements:</w:t>
      </w:r>
    </w:p>
    <w:p w14:paraId="024657EF" w14:textId="565EFD34" w:rsidR="00066929" w:rsidRDefault="00066929" w:rsidP="00066929">
      <w:pPr>
        <w:spacing w:after="0"/>
        <w:rPr>
          <w:rFonts w:ascii="Verdana" w:hAnsi="Verdana"/>
          <w:u w:val="single"/>
        </w:rPr>
      </w:pPr>
    </w:p>
    <w:p w14:paraId="15249BE5" w14:textId="742043F8" w:rsidR="00066929" w:rsidRDefault="00066929" w:rsidP="00066929">
      <w:pPr>
        <w:spacing w:after="0"/>
        <w:ind w:left="1440"/>
        <w:rPr>
          <w:rFonts w:ascii="Verdana" w:hAnsi="Verdana"/>
        </w:rPr>
      </w:pPr>
      <w:r>
        <w:rPr>
          <w:rFonts w:ascii="Verdana" w:hAnsi="Verdana"/>
        </w:rPr>
        <w:t>5</w:t>
      </w:r>
      <w:r w:rsidRPr="00066929">
        <w:rPr>
          <w:rFonts w:ascii="Verdana" w:hAnsi="Verdana"/>
          <w:vertAlign w:val="superscript"/>
        </w:rPr>
        <w:t>th</w:t>
      </w:r>
      <w:r>
        <w:rPr>
          <w:rFonts w:ascii="Verdana" w:hAnsi="Verdana"/>
        </w:rPr>
        <w:t xml:space="preserve"> February</w:t>
      </w:r>
      <w:r>
        <w:rPr>
          <w:rFonts w:ascii="Verdana" w:hAnsi="Verdana"/>
        </w:rPr>
        <w:tab/>
      </w:r>
      <w:r>
        <w:rPr>
          <w:rFonts w:ascii="Verdana" w:hAnsi="Verdana"/>
        </w:rPr>
        <w:tab/>
        <w:t>-</w:t>
      </w:r>
      <w:r>
        <w:rPr>
          <w:rFonts w:ascii="Verdana" w:hAnsi="Verdana"/>
        </w:rPr>
        <w:tab/>
        <w:t>Special performance from the Milford Haven</w:t>
      </w:r>
    </w:p>
    <w:p w14:paraId="14DC7DED" w14:textId="0A662002" w:rsidR="00066929" w:rsidRDefault="00066929" w:rsidP="00066929">
      <w:pPr>
        <w:spacing w:after="0"/>
        <w:ind w:left="144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Junior Town Band at the Pembrokeshire County</w:t>
      </w:r>
    </w:p>
    <w:p w14:paraId="0AE69424" w14:textId="754DFEF1" w:rsidR="00066929" w:rsidRDefault="00066929" w:rsidP="00066929">
      <w:pPr>
        <w:spacing w:after="0"/>
        <w:ind w:left="144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Council Chambers (attended by the Mayoress and</w:t>
      </w:r>
    </w:p>
    <w:p w14:paraId="4C3A63AE" w14:textId="4D4EE8C7" w:rsidR="00066929" w:rsidRPr="00066929" w:rsidRDefault="00EF6795" w:rsidP="00066929">
      <w:pPr>
        <w:spacing w:after="0"/>
        <w:ind w:left="144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w:t>
      </w:r>
      <w:r w:rsidR="00066929">
        <w:rPr>
          <w:rFonts w:ascii="Verdana" w:hAnsi="Verdana"/>
        </w:rPr>
        <w:t>he Deputy Mayor).</w:t>
      </w:r>
    </w:p>
    <w:p w14:paraId="03D6C9DC" w14:textId="77777777" w:rsidR="00EF6795" w:rsidRDefault="00EF6795" w:rsidP="00EF6795">
      <w:pPr>
        <w:spacing w:after="0"/>
        <w:ind w:left="709" w:firstLine="731"/>
        <w:rPr>
          <w:rFonts w:ascii="Verdana" w:hAnsi="Verdana"/>
          <w:u w:val="single"/>
        </w:rPr>
      </w:pPr>
    </w:p>
    <w:p w14:paraId="51E873AF" w14:textId="2902D964" w:rsidR="006E4E90" w:rsidRDefault="000B2955" w:rsidP="00EF6795">
      <w:pPr>
        <w:spacing w:after="0"/>
        <w:ind w:left="709" w:firstLine="731"/>
        <w:rPr>
          <w:rFonts w:ascii="Verdana" w:hAnsi="Verdana"/>
        </w:rPr>
      </w:pPr>
      <w:r>
        <w:rPr>
          <w:rFonts w:ascii="Verdana" w:hAnsi="Verdana"/>
        </w:rPr>
        <w:t xml:space="preserve">Councillor G. Woodham MBA (Open) LL.B (Hons) </w:t>
      </w:r>
      <w:r w:rsidR="00066929">
        <w:rPr>
          <w:rFonts w:ascii="Verdana" w:hAnsi="Verdana"/>
        </w:rPr>
        <w:t xml:space="preserve">declared a personal interest in </w:t>
      </w:r>
      <w:r w:rsidR="00EF6795">
        <w:rPr>
          <w:rFonts w:ascii="Verdana" w:hAnsi="Verdana"/>
        </w:rPr>
        <w:tab/>
      </w:r>
      <w:r w:rsidR="00EF6795">
        <w:rPr>
          <w:rFonts w:ascii="Verdana" w:hAnsi="Verdana"/>
        </w:rPr>
        <w:tab/>
      </w:r>
      <w:r w:rsidR="00066929">
        <w:rPr>
          <w:rFonts w:ascii="Verdana" w:hAnsi="Verdana"/>
        </w:rPr>
        <w:t>this matter as he is President of the Milford Haven Junior Town Band.</w:t>
      </w:r>
    </w:p>
    <w:p w14:paraId="6A8701E1" w14:textId="77777777" w:rsidR="000B2955" w:rsidRDefault="000B2955" w:rsidP="00EF6795">
      <w:pPr>
        <w:spacing w:after="0"/>
        <w:ind w:left="709" w:firstLine="731"/>
        <w:rPr>
          <w:rFonts w:ascii="Verdana" w:hAnsi="Verdana"/>
        </w:rPr>
      </w:pPr>
    </w:p>
    <w:p w14:paraId="52AAA809" w14:textId="5D5BB7AA" w:rsidR="000B2955" w:rsidRDefault="000B2955" w:rsidP="00EF6795">
      <w:pPr>
        <w:spacing w:after="0"/>
        <w:ind w:left="709" w:firstLine="731"/>
        <w:rPr>
          <w:rFonts w:ascii="Verdana" w:hAnsi="Verdana"/>
        </w:rPr>
      </w:pPr>
      <w:r>
        <w:rPr>
          <w:rFonts w:ascii="Verdana" w:hAnsi="Verdana"/>
        </w:rPr>
        <w:t xml:space="preserve">Councillor G. Woodham MBA (Open) LL.B (Hons) </w:t>
      </w:r>
      <w:r w:rsidR="00DF67C7">
        <w:rPr>
          <w:rFonts w:ascii="Verdana" w:hAnsi="Verdana"/>
        </w:rPr>
        <w:t xml:space="preserve">said that he was also present </w:t>
      </w:r>
      <w:r w:rsidR="00EF6795">
        <w:rPr>
          <w:rFonts w:ascii="Verdana" w:hAnsi="Verdana"/>
        </w:rPr>
        <w:tab/>
      </w:r>
      <w:r w:rsidR="00EF6795">
        <w:rPr>
          <w:rFonts w:ascii="Verdana" w:hAnsi="Verdana"/>
        </w:rPr>
        <w:tab/>
      </w:r>
      <w:r w:rsidR="00DF67C7">
        <w:rPr>
          <w:rFonts w:ascii="Verdana" w:hAnsi="Verdana"/>
        </w:rPr>
        <w:t>at the special performa</w:t>
      </w:r>
      <w:r w:rsidR="00AD1824">
        <w:rPr>
          <w:rFonts w:ascii="Verdana" w:hAnsi="Verdana"/>
        </w:rPr>
        <w:t xml:space="preserve">nce, which was </w:t>
      </w:r>
      <w:r w:rsidR="00494807">
        <w:rPr>
          <w:rFonts w:ascii="Verdana" w:hAnsi="Verdana"/>
        </w:rPr>
        <w:t>the first time</w:t>
      </w:r>
      <w:r w:rsidR="00DF67C7">
        <w:rPr>
          <w:rFonts w:ascii="Verdana" w:hAnsi="Verdana"/>
        </w:rPr>
        <w:t xml:space="preserve"> that a Band has played in </w:t>
      </w:r>
      <w:r w:rsidR="00EF6795">
        <w:rPr>
          <w:rFonts w:ascii="Verdana" w:hAnsi="Verdana"/>
        </w:rPr>
        <w:tab/>
      </w:r>
      <w:r w:rsidR="00EF6795">
        <w:rPr>
          <w:rFonts w:ascii="Verdana" w:hAnsi="Verdana"/>
        </w:rPr>
        <w:tab/>
      </w:r>
      <w:r w:rsidR="00DF67C7">
        <w:rPr>
          <w:rFonts w:ascii="Verdana" w:hAnsi="Verdana"/>
        </w:rPr>
        <w:t xml:space="preserve">the Council Chamber.  </w:t>
      </w:r>
      <w:r>
        <w:rPr>
          <w:rFonts w:ascii="Verdana" w:hAnsi="Verdana"/>
        </w:rPr>
        <w:t xml:space="preserve">The Chairman </w:t>
      </w:r>
      <w:r w:rsidR="00AD1824">
        <w:rPr>
          <w:rFonts w:ascii="Verdana" w:hAnsi="Verdana"/>
        </w:rPr>
        <w:t xml:space="preserve">of the Pembrokeshire County </w:t>
      </w:r>
      <w:r w:rsidR="00EF6795">
        <w:rPr>
          <w:rFonts w:ascii="Verdana" w:hAnsi="Verdana"/>
        </w:rPr>
        <w:tab/>
      </w:r>
      <w:r w:rsidR="00EF6795">
        <w:rPr>
          <w:rFonts w:ascii="Verdana" w:hAnsi="Verdana"/>
        </w:rPr>
        <w:tab/>
      </w:r>
      <w:r w:rsidR="00EF6795">
        <w:rPr>
          <w:rFonts w:ascii="Verdana" w:hAnsi="Verdana"/>
        </w:rPr>
        <w:tab/>
      </w:r>
      <w:r w:rsidR="00EF6795">
        <w:rPr>
          <w:rFonts w:ascii="Verdana" w:hAnsi="Verdana"/>
        </w:rPr>
        <w:tab/>
      </w:r>
      <w:r w:rsidR="00AD1824">
        <w:rPr>
          <w:rFonts w:ascii="Verdana" w:hAnsi="Verdana"/>
        </w:rPr>
        <w:t>Council</w:t>
      </w:r>
      <w:r w:rsidR="00EF6795">
        <w:rPr>
          <w:rFonts w:ascii="Verdana" w:hAnsi="Verdana"/>
        </w:rPr>
        <w:t xml:space="preserve"> </w:t>
      </w:r>
      <w:r>
        <w:rPr>
          <w:rFonts w:ascii="Verdana" w:hAnsi="Verdana"/>
        </w:rPr>
        <w:t xml:space="preserve">announced that evening that he has chosen the Milford Haven Junior </w:t>
      </w:r>
      <w:r w:rsidR="00EF6795">
        <w:rPr>
          <w:rFonts w:ascii="Verdana" w:hAnsi="Verdana"/>
        </w:rPr>
        <w:tab/>
      </w:r>
      <w:r w:rsidR="00EF6795">
        <w:rPr>
          <w:rFonts w:ascii="Verdana" w:hAnsi="Verdana"/>
        </w:rPr>
        <w:tab/>
      </w:r>
      <w:r w:rsidR="00EF6795">
        <w:rPr>
          <w:rFonts w:ascii="Verdana" w:hAnsi="Verdana"/>
        </w:rPr>
        <w:tab/>
      </w:r>
      <w:r>
        <w:rPr>
          <w:rFonts w:ascii="Verdana" w:hAnsi="Verdana"/>
        </w:rPr>
        <w:t xml:space="preserve">Town Band as one of his charities when he abseils down the north tower of </w:t>
      </w:r>
      <w:r w:rsidR="00EF6795">
        <w:rPr>
          <w:rFonts w:ascii="Verdana" w:hAnsi="Verdana"/>
        </w:rPr>
        <w:tab/>
      </w:r>
      <w:r w:rsidR="00EF6795">
        <w:rPr>
          <w:rFonts w:ascii="Verdana" w:hAnsi="Verdana"/>
        </w:rPr>
        <w:tab/>
      </w:r>
      <w:r w:rsidR="00EF6795">
        <w:rPr>
          <w:rFonts w:ascii="Verdana" w:hAnsi="Verdana"/>
        </w:rPr>
        <w:tab/>
      </w:r>
      <w:r>
        <w:rPr>
          <w:rFonts w:ascii="Verdana" w:hAnsi="Verdana"/>
        </w:rPr>
        <w:t xml:space="preserve">County Hall in May and he has guaranteed a minimum </w:t>
      </w:r>
      <w:r w:rsidR="00494807">
        <w:rPr>
          <w:rFonts w:ascii="Verdana" w:hAnsi="Verdana"/>
        </w:rPr>
        <w:t xml:space="preserve">donation </w:t>
      </w:r>
      <w:r>
        <w:rPr>
          <w:rFonts w:ascii="Verdana" w:hAnsi="Verdana"/>
        </w:rPr>
        <w:t>of £500.</w:t>
      </w:r>
    </w:p>
    <w:p w14:paraId="140ECD9E" w14:textId="39DFF281" w:rsidR="00EF6795" w:rsidRDefault="00EF6795" w:rsidP="00EF6795">
      <w:pPr>
        <w:spacing w:after="0"/>
        <w:ind w:left="709" w:firstLine="731"/>
        <w:rPr>
          <w:rFonts w:ascii="Verdana" w:hAnsi="Verdana"/>
        </w:rPr>
      </w:pPr>
    </w:p>
    <w:p w14:paraId="5F670D50" w14:textId="77777777" w:rsidR="00EF6795" w:rsidRDefault="00EF6795" w:rsidP="00494807">
      <w:pPr>
        <w:spacing w:after="0"/>
        <w:ind w:left="1440"/>
        <w:rPr>
          <w:rFonts w:ascii="Verdana" w:hAnsi="Verdana"/>
        </w:rPr>
      </w:pPr>
    </w:p>
    <w:p w14:paraId="5E5A59BE" w14:textId="27A44FF5" w:rsidR="000B2955" w:rsidRDefault="000B2955" w:rsidP="006E4E90">
      <w:pPr>
        <w:spacing w:after="0"/>
        <w:rPr>
          <w:rFonts w:ascii="Verdana" w:hAnsi="Verdana"/>
        </w:rPr>
      </w:pPr>
    </w:p>
    <w:p w14:paraId="669B5D8D" w14:textId="7B850765" w:rsidR="006E4E90" w:rsidRDefault="00AD1824" w:rsidP="006E4E90">
      <w:pPr>
        <w:spacing w:after="0"/>
        <w:rPr>
          <w:rFonts w:ascii="Verdana" w:hAnsi="Verdana"/>
        </w:rPr>
      </w:pPr>
      <w:r>
        <w:rPr>
          <w:rFonts w:ascii="Verdana" w:hAnsi="Verdana"/>
        </w:rPr>
        <w:lastRenderedPageBreak/>
        <w:t>275</w:t>
      </w:r>
      <w:r w:rsidR="006E4E90">
        <w:rPr>
          <w:rFonts w:ascii="Verdana" w:hAnsi="Verdana"/>
        </w:rPr>
        <w:t>.</w:t>
      </w:r>
      <w:r w:rsidR="006E4E90">
        <w:rPr>
          <w:rFonts w:ascii="Verdana" w:hAnsi="Verdana"/>
        </w:rPr>
        <w:tab/>
      </w:r>
      <w:r w:rsidR="006E4E90">
        <w:rPr>
          <w:rFonts w:ascii="Verdana" w:hAnsi="Verdana"/>
          <w:u w:val="single"/>
        </w:rPr>
        <w:t xml:space="preserve">RECOMMENDATIONS FROM MONDAY EVENING’S MEETING OF THE PUBLIC WORKS </w:t>
      </w:r>
      <w:r w:rsidR="006E4E90">
        <w:rPr>
          <w:rFonts w:ascii="Verdana" w:hAnsi="Verdana"/>
        </w:rPr>
        <w:tab/>
      </w:r>
      <w:r w:rsidR="006E4E90">
        <w:rPr>
          <w:rFonts w:ascii="Verdana" w:hAnsi="Verdana"/>
          <w:u w:val="single"/>
        </w:rPr>
        <w:t>AND PLANNING COMMITTEE:</w:t>
      </w:r>
      <w:r w:rsidR="006E4E90">
        <w:rPr>
          <w:rFonts w:ascii="Verdana" w:hAnsi="Verdana"/>
        </w:rPr>
        <w:t xml:space="preserve"> </w:t>
      </w:r>
    </w:p>
    <w:p w14:paraId="7160E939" w14:textId="77777777" w:rsidR="006E4E90" w:rsidRDefault="006E4E90" w:rsidP="006E4E90">
      <w:pPr>
        <w:spacing w:after="0"/>
        <w:rPr>
          <w:rFonts w:ascii="Verdana" w:hAnsi="Verdana"/>
        </w:rPr>
      </w:pPr>
    </w:p>
    <w:p w14:paraId="77943607" w14:textId="354BB220" w:rsidR="00286C9B" w:rsidRDefault="00286C9B" w:rsidP="00286C9B">
      <w:pPr>
        <w:spacing w:after="0"/>
        <w:ind w:left="720"/>
        <w:rPr>
          <w:rFonts w:ascii="Verdana" w:hAnsi="Verdana"/>
        </w:rPr>
      </w:pPr>
      <w:r>
        <w:rPr>
          <w:rFonts w:ascii="Verdana" w:hAnsi="Verdana"/>
        </w:rPr>
        <w:t>The Clerk said that there was only one financial recommendation made at Monday evening’s meeting of the Public Works and Planning Committee.</w:t>
      </w:r>
    </w:p>
    <w:p w14:paraId="6DE9586C" w14:textId="515B5533" w:rsidR="00286C9B" w:rsidRDefault="00286C9B" w:rsidP="00705322">
      <w:pPr>
        <w:spacing w:after="0"/>
        <w:rPr>
          <w:rFonts w:ascii="Verdana" w:hAnsi="Verdana"/>
        </w:rPr>
      </w:pPr>
    </w:p>
    <w:p w14:paraId="455F64E4" w14:textId="27987753" w:rsidR="00286C9B" w:rsidRDefault="00AD1824" w:rsidP="00701E74">
      <w:pPr>
        <w:spacing w:after="0"/>
        <w:ind w:left="720"/>
        <w:rPr>
          <w:rFonts w:ascii="Verdana" w:hAnsi="Verdana"/>
        </w:rPr>
      </w:pPr>
      <w:r>
        <w:rPr>
          <w:rFonts w:ascii="Verdana" w:hAnsi="Verdana"/>
        </w:rPr>
        <w:t xml:space="preserve">Three </w:t>
      </w:r>
      <w:r w:rsidR="00286C9B">
        <w:rPr>
          <w:rFonts w:ascii="Verdana" w:hAnsi="Verdana"/>
        </w:rPr>
        <w:t>quotations have been recei</w:t>
      </w:r>
      <w:r>
        <w:rPr>
          <w:rFonts w:ascii="Verdana" w:hAnsi="Verdana"/>
        </w:rPr>
        <w:t>ved for the replacement of all eight</w:t>
      </w:r>
      <w:r w:rsidR="00286C9B">
        <w:rPr>
          <w:rFonts w:ascii="Verdana" w:hAnsi="Verdana"/>
        </w:rPr>
        <w:t xml:space="preserve"> of the windows at Cemetery House and both the front and back doors.</w:t>
      </w:r>
      <w:r w:rsidR="00701E74">
        <w:rPr>
          <w:rFonts w:ascii="Verdana" w:hAnsi="Verdana"/>
        </w:rPr>
        <w:t xml:space="preserve">  </w:t>
      </w:r>
      <w:r w:rsidR="00286C9B">
        <w:rPr>
          <w:rFonts w:ascii="Verdana" w:hAnsi="Verdana"/>
        </w:rPr>
        <w:t>The lowest quotation is in the sum of £3</w:t>
      </w:r>
      <w:r>
        <w:rPr>
          <w:rFonts w:ascii="Verdana" w:hAnsi="Verdana"/>
        </w:rPr>
        <w:t>,</w:t>
      </w:r>
      <w:r w:rsidR="00286C9B">
        <w:rPr>
          <w:rFonts w:ascii="Verdana" w:hAnsi="Verdana"/>
        </w:rPr>
        <w:t>560.00.</w:t>
      </w:r>
    </w:p>
    <w:p w14:paraId="731B96F8" w14:textId="139A933A" w:rsidR="00286C9B" w:rsidRDefault="00286C9B" w:rsidP="00705322">
      <w:pPr>
        <w:spacing w:after="0"/>
        <w:rPr>
          <w:rFonts w:ascii="Verdana" w:hAnsi="Verdana"/>
        </w:rPr>
      </w:pPr>
    </w:p>
    <w:p w14:paraId="2C0EDE34" w14:textId="755EDF8D" w:rsidR="00286C9B" w:rsidRDefault="00286C9B" w:rsidP="00E43BF9">
      <w:pPr>
        <w:spacing w:after="0"/>
        <w:ind w:left="720"/>
        <w:rPr>
          <w:rFonts w:ascii="Verdana" w:hAnsi="Verdana"/>
        </w:rPr>
      </w:pPr>
      <w:r>
        <w:rPr>
          <w:rFonts w:ascii="Verdana" w:hAnsi="Verdana"/>
        </w:rPr>
        <w:t>To fund this £2,500 can be taken from the Building Maintenance Budget with the balance of £1,060 coming f</w:t>
      </w:r>
      <w:r w:rsidR="006E0C53">
        <w:rPr>
          <w:rFonts w:ascii="Verdana" w:hAnsi="Verdana"/>
        </w:rPr>
        <w:t xml:space="preserve">rom the Roads and Paths budget.  </w:t>
      </w:r>
      <w:r>
        <w:rPr>
          <w:rFonts w:ascii="Verdana" w:hAnsi="Verdana"/>
        </w:rPr>
        <w:t xml:space="preserve">Any funds remaining in the </w:t>
      </w:r>
      <w:r w:rsidR="00E43BF9">
        <w:rPr>
          <w:rFonts w:ascii="Verdana" w:hAnsi="Verdana"/>
        </w:rPr>
        <w:t>Roads and Paths budget can be carried over to the next financial year (anticipated balance £1,940).</w:t>
      </w:r>
    </w:p>
    <w:p w14:paraId="4549FAA0" w14:textId="583C5BFC" w:rsidR="00E43BF9" w:rsidRDefault="00E43BF9" w:rsidP="00705322">
      <w:pPr>
        <w:spacing w:after="0"/>
        <w:rPr>
          <w:rFonts w:ascii="Verdana" w:hAnsi="Verdana"/>
        </w:rPr>
      </w:pPr>
    </w:p>
    <w:p w14:paraId="3AC13EFA" w14:textId="77777777" w:rsidR="0036740B" w:rsidRDefault="00AD1824" w:rsidP="00E43BF9">
      <w:pPr>
        <w:spacing w:after="0"/>
        <w:ind w:left="720"/>
        <w:rPr>
          <w:rFonts w:ascii="Verdana" w:hAnsi="Verdana"/>
        </w:rPr>
      </w:pPr>
      <w:r>
        <w:rPr>
          <w:rFonts w:ascii="Verdana" w:hAnsi="Verdana"/>
        </w:rPr>
        <w:t>Members noted that this work can be funded from this financial year’</w:t>
      </w:r>
      <w:r w:rsidR="0036740B">
        <w:rPr>
          <w:rFonts w:ascii="Verdana" w:hAnsi="Verdana"/>
        </w:rPr>
        <w:t>s budget for the Cemetery.</w:t>
      </w:r>
    </w:p>
    <w:p w14:paraId="361AA09A" w14:textId="77777777" w:rsidR="0036740B" w:rsidRDefault="0036740B" w:rsidP="00E43BF9">
      <w:pPr>
        <w:spacing w:after="0"/>
        <w:ind w:left="720"/>
        <w:rPr>
          <w:rFonts w:ascii="Verdana" w:hAnsi="Verdana"/>
        </w:rPr>
      </w:pPr>
    </w:p>
    <w:p w14:paraId="1411FE8D" w14:textId="77777777" w:rsidR="006E0C53" w:rsidRDefault="0036740B" w:rsidP="0036740B">
      <w:pPr>
        <w:spacing w:after="0"/>
        <w:ind w:left="2160" w:firstLine="720"/>
        <w:rPr>
          <w:rFonts w:ascii="Verdana" w:hAnsi="Verdana"/>
        </w:rPr>
      </w:pPr>
      <w:r>
        <w:rPr>
          <w:rFonts w:ascii="Verdana" w:hAnsi="Verdana"/>
        </w:rPr>
        <w:t xml:space="preserve">RESOLVED THAT </w:t>
      </w:r>
    </w:p>
    <w:p w14:paraId="299850F5" w14:textId="77777777" w:rsidR="006E0C53" w:rsidRDefault="006E0C53" w:rsidP="0036740B">
      <w:pPr>
        <w:spacing w:after="0"/>
        <w:ind w:left="2160" w:firstLine="720"/>
        <w:rPr>
          <w:rFonts w:ascii="Verdana" w:hAnsi="Verdana"/>
        </w:rPr>
      </w:pPr>
    </w:p>
    <w:p w14:paraId="6608623E" w14:textId="6DF77062" w:rsidR="006E0C53" w:rsidRDefault="006E0C53" w:rsidP="006E0C53">
      <w:pPr>
        <w:spacing w:after="0"/>
        <w:ind w:left="1560" w:firstLine="720"/>
        <w:rPr>
          <w:rFonts w:ascii="Verdana" w:hAnsi="Verdana"/>
        </w:rPr>
      </w:pPr>
      <w:r>
        <w:rPr>
          <w:rFonts w:ascii="Verdana" w:hAnsi="Verdana"/>
        </w:rPr>
        <w:t>(a)</w:t>
      </w:r>
      <w:r>
        <w:rPr>
          <w:rFonts w:ascii="Verdana" w:hAnsi="Verdana"/>
        </w:rPr>
        <w:tab/>
      </w:r>
      <w:r w:rsidR="0036740B">
        <w:rPr>
          <w:rFonts w:ascii="Verdana" w:hAnsi="Verdana"/>
        </w:rPr>
        <w:t>the Finance and General Purposes Committee</w:t>
      </w:r>
      <w:r>
        <w:rPr>
          <w:rFonts w:ascii="Verdana" w:hAnsi="Verdana"/>
        </w:rPr>
        <w:t xml:space="preserve"> </w:t>
      </w:r>
    </w:p>
    <w:p w14:paraId="75E96F18" w14:textId="45C08C27" w:rsidR="006E0C53" w:rsidRDefault="0036740B" w:rsidP="0036740B">
      <w:pPr>
        <w:spacing w:after="0"/>
        <w:ind w:left="2160" w:firstLine="720"/>
        <w:rPr>
          <w:rFonts w:ascii="Verdana" w:hAnsi="Verdana"/>
        </w:rPr>
      </w:pPr>
      <w:r>
        <w:rPr>
          <w:rFonts w:ascii="Verdana" w:hAnsi="Verdana"/>
        </w:rPr>
        <w:t>endorses</w:t>
      </w:r>
      <w:r w:rsidR="006E0C53">
        <w:rPr>
          <w:rFonts w:ascii="Verdana" w:hAnsi="Verdana"/>
        </w:rPr>
        <w:t xml:space="preserve"> </w:t>
      </w:r>
      <w:r>
        <w:rPr>
          <w:rFonts w:ascii="Verdana" w:hAnsi="Verdana"/>
        </w:rPr>
        <w:t xml:space="preserve">the Public Works and Planning </w:t>
      </w:r>
    </w:p>
    <w:p w14:paraId="06E7F467" w14:textId="77777777" w:rsidR="006E0C53" w:rsidRDefault="0036740B" w:rsidP="0036740B">
      <w:pPr>
        <w:spacing w:after="0"/>
        <w:ind w:left="2160" w:firstLine="720"/>
        <w:rPr>
          <w:rFonts w:ascii="Verdana" w:hAnsi="Verdana"/>
        </w:rPr>
      </w:pPr>
      <w:r>
        <w:rPr>
          <w:rFonts w:ascii="Verdana" w:hAnsi="Verdana"/>
        </w:rPr>
        <w:t>Committee’s</w:t>
      </w:r>
      <w:r w:rsidR="006E0C53">
        <w:rPr>
          <w:rFonts w:ascii="Verdana" w:hAnsi="Verdana"/>
        </w:rPr>
        <w:t xml:space="preserve"> </w:t>
      </w:r>
      <w:r>
        <w:rPr>
          <w:rFonts w:ascii="Verdana" w:hAnsi="Verdana"/>
        </w:rPr>
        <w:t>recommendation</w:t>
      </w:r>
      <w:r w:rsidR="006E0C53">
        <w:rPr>
          <w:rFonts w:ascii="Verdana" w:hAnsi="Verdana"/>
        </w:rPr>
        <w:t xml:space="preserve"> that the quotation</w:t>
      </w:r>
    </w:p>
    <w:p w14:paraId="375832D5" w14:textId="77777777" w:rsidR="006E0C53" w:rsidRDefault="006E0C53" w:rsidP="0036740B">
      <w:pPr>
        <w:spacing w:after="0"/>
        <w:ind w:left="2160" w:firstLine="720"/>
        <w:rPr>
          <w:rFonts w:ascii="Verdana" w:hAnsi="Verdana"/>
        </w:rPr>
      </w:pPr>
      <w:r>
        <w:rPr>
          <w:rFonts w:ascii="Verdana" w:hAnsi="Verdana"/>
        </w:rPr>
        <w:t>from Gordon</w:t>
      </w:r>
      <w:r w:rsidR="0036740B">
        <w:rPr>
          <w:rFonts w:ascii="Verdana" w:hAnsi="Verdana"/>
        </w:rPr>
        <w:t xml:space="preserve"> </w:t>
      </w:r>
      <w:r>
        <w:rPr>
          <w:rFonts w:ascii="Verdana" w:hAnsi="Verdana"/>
        </w:rPr>
        <w:t xml:space="preserve">Thomas Carpentry of Steynton, </w:t>
      </w:r>
    </w:p>
    <w:p w14:paraId="0A03E558" w14:textId="77777777" w:rsidR="006E0C53" w:rsidRDefault="006E0C53" w:rsidP="0036740B">
      <w:pPr>
        <w:spacing w:after="0"/>
        <w:ind w:left="2160" w:firstLine="720"/>
        <w:rPr>
          <w:rFonts w:ascii="Verdana" w:hAnsi="Verdana"/>
        </w:rPr>
      </w:pPr>
      <w:r>
        <w:rPr>
          <w:rFonts w:ascii="Verdana" w:hAnsi="Verdana"/>
        </w:rPr>
        <w:t>Milford Haven, in the sum of £3,560 for the supply</w:t>
      </w:r>
    </w:p>
    <w:p w14:paraId="615A0E57" w14:textId="77777777" w:rsidR="006E0C53" w:rsidRDefault="006E0C53" w:rsidP="0036740B">
      <w:pPr>
        <w:spacing w:after="0"/>
        <w:ind w:left="2160" w:firstLine="720"/>
        <w:rPr>
          <w:rFonts w:ascii="Verdana" w:hAnsi="Verdana"/>
        </w:rPr>
      </w:pPr>
      <w:r>
        <w:rPr>
          <w:rFonts w:ascii="Verdana" w:hAnsi="Verdana"/>
        </w:rPr>
        <w:t>and fix of 8 windows and a front and back door at</w:t>
      </w:r>
    </w:p>
    <w:p w14:paraId="072E1F53" w14:textId="68E88AC4" w:rsidR="006E0C53" w:rsidRDefault="006E0C53" w:rsidP="0036740B">
      <w:pPr>
        <w:spacing w:after="0"/>
        <w:ind w:left="2160" w:firstLine="720"/>
        <w:rPr>
          <w:rFonts w:ascii="Verdana" w:hAnsi="Verdana"/>
        </w:rPr>
      </w:pPr>
      <w:r>
        <w:rPr>
          <w:rFonts w:ascii="Verdana" w:hAnsi="Verdana"/>
        </w:rPr>
        <w:t>Cemetery House be accepted;</w:t>
      </w:r>
    </w:p>
    <w:p w14:paraId="222CED39" w14:textId="0F0950C2" w:rsidR="006E0C53" w:rsidRDefault="006E0C53" w:rsidP="0036740B">
      <w:pPr>
        <w:spacing w:after="0"/>
        <w:ind w:left="2160" w:firstLine="720"/>
        <w:rPr>
          <w:rFonts w:ascii="Verdana" w:hAnsi="Verdana"/>
        </w:rPr>
      </w:pPr>
    </w:p>
    <w:p w14:paraId="736BEE27" w14:textId="640043FA" w:rsidR="006E0C53" w:rsidRDefault="006E0C53" w:rsidP="006E0C53">
      <w:pPr>
        <w:spacing w:after="0"/>
        <w:ind w:left="1560" w:firstLine="720"/>
        <w:rPr>
          <w:rFonts w:ascii="Verdana" w:hAnsi="Verdana"/>
        </w:rPr>
      </w:pPr>
      <w:r>
        <w:rPr>
          <w:rFonts w:ascii="Verdana" w:hAnsi="Verdana"/>
        </w:rPr>
        <w:t>(b)</w:t>
      </w:r>
      <w:r>
        <w:rPr>
          <w:rFonts w:ascii="Verdana" w:hAnsi="Verdana"/>
        </w:rPr>
        <w:tab/>
        <w:t>in order to meet this cost out of current funds,</w:t>
      </w:r>
    </w:p>
    <w:p w14:paraId="793CBC1D" w14:textId="5F9E889F" w:rsidR="006E0C53" w:rsidRDefault="006E0C53" w:rsidP="006E0C53">
      <w:pPr>
        <w:spacing w:after="0"/>
        <w:ind w:left="1560" w:firstLine="720"/>
        <w:rPr>
          <w:rFonts w:ascii="Verdana" w:hAnsi="Verdana"/>
        </w:rPr>
      </w:pPr>
      <w:r>
        <w:rPr>
          <w:rFonts w:ascii="Verdana" w:hAnsi="Verdana"/>
        </w:rPr>
        <w:tab/>
        <w:t>£2,500 is to be taken from the Building Maintenance</w:t>
      </w:r>
    </w:p>
    <w:p w14:paraId="5FEC2449" w14:textId="215B3056" w:rsidR="006E0C53" w:rsidRDefault="006E0C53" w:rsidP="006E0C53">
      <w:pPr>
        <w:spacing w:after="0"/>
        <w:ind w:left="1560" w:firstLine="720"/>
        <w:rPr>
          <w:rFonts w:ascii="Verdana" w:hAnsi="Verdana"/>
        </w:rPr>
      </w:pPr>
      <w:r>
        <w:rPr>
          <w:rFonts w:ascii="Verdana" w:hAnsi="Verdana"/>
        </w:rPr>
        <w:tab/>
        <w:t xml:space="preserve">budget with a balance of £1,060 taken from the </w:t>
      </w:r>
    </w:p>
    <w:p w14:paraId="425A194D" w14:textId="0441482F" w:rsidR="006E0C53" w:rsidRDefault="006E0C53" w:rsidP="006E0C53">
      <w:pPr>
        <w:spacing w:after="0"/>
        <w:ind w:left="1560" w:firstLine="720"/>
        <w:rPr>
          <w:rFonts w:ascii="Verdana" w:hAnsi="Verdana"/>
        </w:rPr>
      </w:pPr>
      <w:r>
        <w:rPr>
          <w:rFonts w:ascii="Verdana" w:hAnsi="Verdana"/>
        </w:rPr>
        <w:tab/>
        <w:t>Roads and Paths budget;</w:t>
      </w:r>
    </w:p>
    <w:p w14:paraId="577AD41E" w14:textId="509C5FE3" w:rsidR="006E0C53" w:rsidRDefault="006E0C53" w:rsidP="006E0C53">
      <w:pPr>
        <w:spacing w:after="0"/>
        <w:ind w:left="1560" w:firstLine="720"/>
        <w:rPr>
          <w:rFonts w:ascii="Verdana" w:hAnsi="Verdana"/>
        </w:rPr>
      </w:pPr>
    </w:p>
    <w:p w14:paraId="1A177636" w14:textId="44D2149F" w:rsidR="006E0C53" w:rsidRDefault="006E0C53" w:rsidP="006E0C53">
      <w:pPr>
        <w:spacing w:after="0"/>
        <w:ind w:left="1560" w:firstLine="720"/>
        <w:rPr>
          <w:rFonts w:ascii="Verdana" w:hAnsi="Verdana"/>
        </w:rPr>
      </w:pPr>
      <w:r>
        <w:rPr>
          <w:rFonts w:ascii="Verdana" w:hAnsi="Verdana"/>
        </w:rPr>
        <w:t>(c)</w:t>
      </w:r>
      <w:r>
        <w:rPr>
          <w:rFonts w:ascii="Verdana" w:hAnsi="Verdana"/>
        </w:rPr>
        <w:tab/>
        <w:t>any funds remaining in the Roads and Paths budget</w:t>
      </w:r>
    </w:p>
    <w:p w14:paraId="4A6E03F5" w14:textId="74374092" w:rsidR="006E0C53" w:rsidRDefault="006E0C53" w:rsidP="006E0C53">
      <w:pPr>
        <w:spacing w:after="0"/>
        <w:ind w:left="1560" w:firstLine="720"/>
        <w:rPr>
          <w:rFonts w:ascii="Verdana" w:hAnsi="Verdana"/>
        </w:rPr>
      </w:pPr>
      <w:r>
        <w:rPr>
          <w:rFonts w:ascii="Verdana" w:hAnsi="Verdana"/>
        </w:rPr>
        <w:tab/>
        <w:t>are to be carried over to the financial year 2016-2017.</w:t>
      </w:r>
    </w:p>
    <w:p w14:paraId="038779D2" w14:textId="77777777" w:rsidR="006E4E90" w:rsidRDefault="006E4E90" w:rsidP="006E4E90">
      <w:pPr>
        <w:spacing w:after="0"/>
        <w:rPr>
          <w:rFonts w:ascii="Verdana" w:hAnsi="Verdana"/>
        </w:rPr>
      </w:pPr>
    </w:p>
    <w:p w14:paraId="047D51E3" w14:textId="6AC09D39" w:rsidR="00705322" w:rsidRDefault="00AD1824" w:rsidP="006E4E90">
      <w:pPr>
        <w:spacing w:after="0"/>
        <w:ind w:left="720" w:hanging="720"/>
        <w:rPr>
          <w:rFonts w:ascii="Verdana" w:hAnsi="Verdana"/>
        </w:rPr>
      </w:pPr>
      <w:r>
        <w:rPr>
          <w:rFonts w:ascii="Verdana" w:hAnsi="Verdana"/>
        </w:rPr>
        <w:t>276</w:t>
      </w:r>
      <w:r w:rsidR="006E4E90">
        <w:rPr>
          <w:rFonts w:ascii="Verdana" w:hAnsi="Verdana"/>
        </w:rPr>
        <w:t>.</w:t>
      </w:r>
      <w:r w:rsidR="006E4E90">
        <w:rPr>
          <w:rFonts w:ascii="Verdana" w:hAnsi="Verdana"/>
        </w:rPr>
        <w:tab/>
      </w:r>
      <w:r w:rsidR="00705322" w:rsidRPr="00705322">
        <w:rPr>
          <w:rFonts w:ascii="Verdana" w:hAnsi="Verdana"/>
          <w:u w:val="single"/>
        </w:rPr>
        <w:t>DRAFT LOCAL GOVERNMENT (WALES) BILL:</w:t>
      </w:r>
    </w:p>
    <w:p w14:paraId="4D134409" w14:textId="44FBBFE3" w:rsidR="00705322" w:rsidRDefault="00705322" w:rsidP="006E4E90">
      <w:pPr>
        <w:spacing w:after="0"/>
        <w:ind w:left="720" w:hanging="720"/>
        <w:rPr>
          <w:rFonts w:ascii="Verdana" w:hAnsi="Verdana"/>
          <w:u w:val="single"/>
        </w:rPr>
      </w:pPr>
    </w:p>
    <w:p w14:paraId="1F18CDDA" w14:textId="77777777" w:rsidR="00EC2073" w:rsidRDefault="00E43BF9" w:rsidP="006E4E90">
      <w:pPr>
        <w:spacing w:after="0"/>
        <w:ind w:left="720" w:hanging="720"/>
        <w:rPr>
          <w:rFonts w:ascii="Verdana" w:hAnsi="Verdana"/>
        </w:rPr>
      </w:pPr>
      <w:r>
        <w:rPr>
          <w:rFonts w:ascii="Verdana" w:hAnsi="Verdana"/>
        </w:rPr>
        <w:tab/>
      </w:r>
      <w:r w:rsidR="00EC2073">
        <w:rPr>
          <w:rFonts w:ascii="Verdana" w:hAnsi="Verdana"/>
        </w:rPr>
        <w:t>Members discussed correspondence advising that the Minister for Public Services has published for consultation detailed proposals for the reform of local government.  This includes consultation on the Welsh Government’s preference for the future “map” of local government in Wales.</w:t>
      </w:r>
    </w:p>
    <w:p w14:paraId="532CAD5C" w14:textId="29FB1550" w:rsidR="00591957" w:rsidRDefault="00591957" w:rsidP="006E4E90">
      <w:pPr>
        <w:spacing w:after="0"/>
        <w:ind w:left="720" w:hanging="720"/>
        <w:rPr>
          <w:rFonts w:ascii="Verdana" w:hAnsi="Verdana"/>
        </w:rPr>
      </w:pPr>
    </w:p>
    <w:p w14:paraId="4886B625" w14:textId="77777777" w:rsidR="00591957" w:rsidRDefault="00591957" w:rsidP="00591957">
      <w:pPr>
        <w:spacing w:after="0"/>
        <w:ind w:left="2160" w:firstLine="720"/>
        <w:rPr>
          <w:rFonts w:ascii="Verdana" w:hAnsi="Verdana"/>
        </w:rPr>
      </w:pPr>
      <w:r>
        <w:rPr>
          <w:rFonts w:ascii="Verdana" w:hAnsi="Verdana"/>
        </w:rPr>
        <w:t>RESOLVED THAT:</w:t>
      </w:r>
    </w:p>
    <w:p w14:paraId="3C09660C" w14:textId="77777777" w:rsidR="00591957" w:rsidRDefault="00591957" w:rsidP="00591957">
      <w:pPr>
        <w:spacing w:after="0"/>
        <w:ind w:left="2160" w:firstLine="720"/>
        <w:rPr>
          <w:rFonts w:ascii="Verdana" w:hAnsi="Verdana"/>
        </w:rPr>
      </w:pPr>
    </w:p>
    <w:p w14:paraId="62E5BCC1" w14:textId="77777777" w:rsidR="001B15A8" w:rsidRDefault="00591957" w:rsidP="00591957">
      <w:pPr>
        <w:spacing w:after="0"/>
        <w:ind w:left="2160" w:hanging="33"/>
        <w:rPr>
          <w:rFonts w:ascii="Verdana" w:hAnsi="Verdana"/>
        </w:rPr>
      </w:pPr>
      <w:r>
        <w:rPr>
          <w:rFonts w:ascii="Verdana" w:hAnsi="Verdana"/>
        </w:rPr>
        <w:t>(i)</w:t>
      </w:r>
      <w:r>
        <w:rPr>
          <w:rFonts w:ascii="Verdana" w:hAnsi="Verdana"/>
        </w:rPr>
        <w:tab/>
      </w:r>
      <w:r w:rsidR="001B15A8">
        <w:rPr>
          <w:rFonts w:ascii="Verdana" w:hAnsi="Verdana"/>
        </w:rPr>
        <w:t>Members are to respond to the questionnaire on an</w:t>
      </w:r>
    </w:p>
    <w:p w14:paraId="436A3551" w14:textId="77777777" w:rsidR="001B15A8" w:rsidRDefault="001B15A8" w:rsidP="001B15A8">
      <w:pPr>
        <w:spacing w:after="0"/>
        <w:ind w:left="2160" w:firstLine="720"/>
        <w:rPr>
          <w:rFonts w:ascii="Verdana" w:hAnsi="Verdana"/>
        </w:rPr>
      </w:pPr>
      <w:r>
        <w:rPr>
          <w:rFonts w:ascii="Verdana" w:hAnsi="Verdana"/>
        </w:rPr>
        <w:t>individual basis if they wish to do so;</w:t>
      </w:r>
    </w:p>
    <w:p w14:paraId="44139947" w14:textId="77777777" w:rsidR="001B15A8" w:rsidRDefault="001B15A8" w:rsidP="00591957">
      <w:pPr>
        <w:spacing w:after="0"/>
        <w:rPr>
          <w:rFonts w:ascii="Verdana" w:hAnsi="Verdana"/>
        </w:rPr>
      </w:pPr>
    </w:p>
    <w:p w14:paraId="1C08C95D" w14:textId="17842888" w:rsidR="00591957" w:rsidRDefault="00591957" w:rsidP="00591957">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the Clerk is to send email reminders on Friday,</w:t>
      </w:r>
    </w:p>
    <w:p w14:paraId="767DC22A" w14:textId="77777777" w:rsidR="00591957" w:rsidRDefault="00591957" w:rsidP="0059195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12</w:t>
      </w:r>
      <w:r w:rsidRPr="00591957">
        <w:rPr>
          <w:rFonts w:ascii="Verdana" w:hAnsi="Verdana"/>
          <w:vertAlign w:val="superscript"/>
        </w:rPr>
        <w:t>th</w:t>
      </w:r>
      <w:r>
        <w:rPr>
          <w:rFonts w:ascii="Verdana" w:hAnsi="Verdana"/>
        </w:rPr>
        <w:t xml:space="preserve"> February to advise Councillors of the Finance</w:t>
      </w:r>
    </w:p>
    <w:p w14:paraId="45649B72" w14:textId="599A5A29" w:rsidR="00591957" w:rsidRDefault="00591957" w:rsidP="00591957">
      <w:pPr>
        <w:spacing w:after="0"/>
        <w:ind w:left="2160" w:firstLine="720"/>
        <w:rPr>
          <w:rFonts w:ascii="Verdana" w:hAnsi="Verdana"/>
        </w:rPr>
      </w:pPr>
      <w:r>
        <w:rPr>
          <w:rFonts w:ascii="Verdana" w:hAnsi="Verdana"/>
        </w:rPr>
        <w:t>and General Purposes Committee’s recommendation</w:t>
      </w:r>
    </w:p>
    <w:p w14:paraId="38652092" w14:textId="77777777" w:rsidR="00591957" w:rsidRDefault="00591957" w:rsidP="00591957">
      <w:pPr>
        <w:spacing w:after="0"/>
        <w:ind w:left="2160" w:firstLine="720"/>
        <w:rPr>
          <w:rFonts w:ascii="Verdana" w:hAnsi="Verdana"/>
        </w:rPr>
      </w:pPr>
      <w:r>
        <w:rPr>
          <w:rFonts w:ascii="Verdana" w:hAnsi="Verdana"/>
        </w:rPr>
        <w:t xml:space="preserve">and to emphasise the deadline for completing the </w:t>
      </w:r>
    </w:p>
    <w:p w14:paraId="72A03155" w14:textId="1D21E544" w:rsidR="00591957" w:rsidRDefault="00591957" w:rsidP="00591957">
      <w:pPr>
        <w:spacing w:after="0"/>
        <w:ind w:left="2160" w:firstLine="720"/>
        <w:rPr>
          <w:rFonts w:ascii="Verdana" w:hAnsi="Verdana"/>
        </w:rPr>
      </w:pPr>
      <w:r>
        <w:rPr>
          <w:rFonts w:ascii="Verdana" w:hAnsi="Verdana"/>
        </w:rPr>
        <w:t>questionnaire.</w:t>
      </w:r>
    </w:p>
    <w:p w14:paraId="5D4EABAE" w14:textId="77777777" w:rsidR="00705322" w:rsidRDefault="00705322" w:rsidP="006E4E90">
      <w:pPr>
        <w:spacing w:after="0"/>
        <w:ind w:left="720" w:hanging="720"/>
        <w:rPr>
          <w:rFonts w:ascii="Verdana" w:hAnsi="Verdana"/>
          <w:u w:val="single"/>
        </w:rPr>
      </w:pPr>
    </w:p>
    <w:p w14:paraId="659A1195" w14:textId="3870064D" w:rsidR="00705322" w:rsidRDefault="00AD1824" w:rsidP="006E4E90">
      <w:pPr>
        <w:spacing w:after="0"/>
        <w:ind w:left="720" w:hanging="720"/>
        <w:rPr>
          <w:rFonts w:ascii="Verdana" w:hAnsi="Verdana"/>
          <w:u w:val="single"/>
        </w:rPr>
      </w:pPr>
      <w:r>
        <w:rPr>
          <w:rFonts w:ascii="Verdana" w:hAnsi="Verdana"/>
        </w:rPr>
        <w:t>277.</w:t>
      </w:r>
      <w:r>
        <w:rPr>
          <w:rFonts w:ascii="Verdana" w:hAnsi="Verdana"/>
        </w:rPr>
        <w:tab/>
      </w:r>
      <w:r w:rsidR="00705322">
        <w:rPr>
          <w:rFonts w:ascii="Verdana" w:hAnsi="Verdana"/>
          <w:u w:val="single"/>
        </w:rPr>
        <w:t>REVIEW OF MILFORD HAVEN TOWN COUNCIL’S FIDELITY GUARANTEE INSURANCE,</w:t>
      </w:r>
    </w:p>
    <w:p w14:paraId="55C177BB" w14:textId="112366CE" w:rsidR="00705322" w:rsidRDefault="00705322" w:rsidP="006E4E90">
      <w:pPr>
        <w:spacing w:after="0"/>
        <w:ind w:left="720" w:hanging="720"/>
        <w:rPr>
          <w:rFonts w:ascii="Verdana" w:hAnsi="Verdana"/>
          <w:u w:val="single"/>
        </w:rPr>
      </w:pPr>
      <w:r>
        <w:rPr>
          <w:rFonts w:ascii="Verdana" w:hAnsi="Verdana"/>
        </w:rPr>
        <w:tab/>
      </w:r>
      <w:r>
        <w:rPr>
          <w:rFonts w:ascii="Verdana" w:hAnsi="Verdana"/>
          <w:u w:val="single"/>
        </w:rPr>
        <w:t>FINANCIAL REGULATIONS AND STANDING ORDERS:</w:t>
      </w:r>
    </w:p>
    <w:p w14:paraId="65D0C629" w14:textId="3D4C0878" w:rsidR="00670770" w:rsidRDefault="00670770" w:rsidP="006E4E90">
      <w:pPr>
        <w:spacing w:after="0"/>
        <w:ind w:left="720" w:hanging="720"/>
        <w:rPr>
          <w:rFonts w:ascii="Verdana" w:hAnsi="Verdana"/>
          <w:u w:val="single"/>
        </w:rPr>
      </w:pPr>
    </w:p>
    <w:p w14:paraId="304B43AB" w14:textId="244FDFD2" w:rsidR="00670770" w:rsidRDefault="00670770" w:rsidP="00494807">
      <w:pPr>
        <w:spacing w:after="0"/>
        <w:ind w:left="720"/>
        <w:rPr>
          <w:rFonts w:ascii="Verdana" w:hAnsi="Verdana"/>
        </w:rPr>
      </w:pPr>
      <w:r>
        <w:rPr>
          <w:rFonts w:ascii="Verdana" w:hAnsi="Verdana"/>
        </w:rPr>
        <w:t>At the meeting of the Finance and Gener</w:t>
      </w:r>
      <w:r w:rsidR="00494807">
        <w:rPr>
          <w:rFonts w:ascii="Verdana" w:hAnsi="Verdana"/>
        </w:rPr>
        <w:t>al Purposes Committee held on 1</w:t>
      </w:r>
      <w:r w:rsidR="00642DAB" w:rsidRPr="00642DAB">
        <w:rPr>
          <w:rFonts w:ascii="Verdana" w:hAnsi="Verdana"/>
          <w:vertAlign w:val="superscript"/>
        </w:rPr>
        <w:t>st</w:t>
      </w:r>
      <w:r w:rsidR="00642DAB">
        <w:rPr>
          <w:rFonts w:ascii="Verdana" w:hAnsi="Verdana"/>
        </w:rPr>
        <w:t xml:space="preserve"> </w:t>
      </w:r>
      <w:r>
        <w:rPr>
          <w:rFonts w:ascii="Verdana" w:hAnsi="Verdana"/>
        </w:rPr>
        <w:t xml:space="preserve">November, 2005, Members agreed that consideration </w:t>
      </w:r>
      <w:r w:rsidR="00642DAB">
        <w:rPr>
          <w:rFonts w:ascii="Verdana" w:hAnsi="Verdana"/>
        </w:rPr>
        <w:t xml:space="preserve">should be given every February </w:t>
      </w:r>
      <w:r>
        <w:rPr>
          <w:rFonts w:ascii="Verdana" w:hAnsi="Verdana"/>
        </w:rPr>
        <w:t>as to whether this Town Council’s Fidelity Insurance Cover, Financial Regulations and Standing Orders need to be reviewed before the ensu</w:t>
      </w:r>
      <w:r w:rsidR="00494807">
        <w:rPr>
          <w:rFonts w:ascii="Verdana" w:hAnsi="Verdana"/>
        </w:rPr>
        <w:t xml:space="preserve">ing financial year, so that the </w:t>
      </w:r>
      <w:r>
        <w:rPr>
          <w:rFonts w:ascii="Verdana" w:hAnsi="Verdana"/>
        </w:rPr>
        <w:t>Council, as a whole, is satisfied that all risks facing the Council have been identified and safeguards have been put in place to protect against these risks.</w:t>
      </w:r>
    </w:p>
    <w:p w14:paraId="526FB8E8" w14:textId="77777777" w:rsidR="00670770" w:rsidRDefault="00670770" w:rsidP="00670770">
      <w:pPr>
        <w:spacing w:after="0"/>
        <w:rPr>
          <w:rFonts w:ascii="Verdana" w:hAnsi="Verdana"/>
        </w:rPr>
      </w:pPr>
    </w:p>
    <w:p w14:paraId="2315888E" w14:textId="5AAEC647" w:rsidR="00670770" w:rsidRDefault="00670770" w:rsidP="00670770">
      <w:pPr>
        <w:spacing w:after="0"/>
        <w:rPr>
          <w:rFonts w:ascii="Verdana" w:hAnsi="Verdana"/>
          <w:u w:val="single"/>
        </w:rPr>
      </w:pPr>
      <w:r>
        <w:rPr>
          <w:rFonts w:ascii="Verdana" w:hAnsi="Verdana"/>
        </w:rPr>
        <w:t>1.</w:t>
      </w:r>
      <w:r>
        <w:rPr>
          <w:rFonts w:ascii="Verdana" w:hAnsi="Verdana"/>
        </w:rPr>
        <w:tab/>
      </w:r>
      <w:r>
        <w:rPr>
          <w:rFonts w:ascii="Verdana" w:hAnsi="Verdana"/>
          <w:u w:val="single"/>
        </w:rPr>
        <w:t>Whether the Town Council has adequate Fidelity Guarantee Insurance Cover:</w:t>
      </w:r>
    </w:p>
    <w:p w14:paraId="0C24751F" w14:textId="77777777" w:rsidR="00670770" w:rsidRDefault="00670770" w:rsidP="00670770">
      <w:pPr>
        <w:spacing w:after="0"/>
        <w:rPr>
          <w:rFonts w:ascii="Verdana" w:hAnsi="Verdana"/>
          <w:u w:val="single"/>
        </w:rPr>
      </w:pPr>
    </w:p>
    <w:p w14:paraId="6DADEF50" w14:textId="68A82147" w:rsidR="00670770" w:rsidRDefault="00670770" w:rsidP="00670770">
      <w:pPr>
        <w:spacing w:after="0"/>
        <w:rPr>
          <w:rFonts w:ascii="Verdana" w:hAnsi="Verdana"/>
        </w:rPr>
      </w:pPr>
      <w:r>
        <w:rPr>
          <w:rFonts w:ascii="Verdana" w:hAnsi="Verdana"/>
        </w:rPr>
        <w:tab/>
        <w:t>The Council’s Fidelity Guarantee Insurance Cover was inc</w:t>
      </w:r>
      <w:r w:rsidR="00642DAB">
        <w:rPr>
          <w:rFonts w:ascii="Verdana" w:hAnsi="Verdana"/>
        </w:rPr>
        <w:t xml:space="preserve">reased to £190,000 in </w:t>
      </w:r>
      <w:r w:rsidR="00642DAB">
        <w:rPr>
          <w:rFonts w:ascii="Verdana" w:hAnsi="Verdana"/>
        </w:rPr>
        <w:tab/>
      </w:r>
      <w:r w:rsidR="00642DAB">
        <w:rPr>
          <w:rFonts w:ascii="Verdana" w:hAnsi="Verdana"/>
        </w:rPr>
        <w:tab/>
        <w:t xml:space="preserve">April, </w:t>
      </w:r>
      <w:r>
        <w:rPr>
          <w:rFonts w:ascii="Verdana" w:hAnsi="Verdana"/>
        </w:rPr>
        <w:t>2013.</w:t>
      </w:r>
    </w:p>
    <w:p w14:paraId="44C2D416" w14:textId="77777777" w:rsidR="00670770" w:rsidRDefault="00670770" w:rsidP="00670770">
      <w:pPr>
        <w:spacing w:after="0"/>
        <w:rPr>
          <w:rFonts w:ascii="Verdana" w:hAnsi="Verdana"/>
        </w:rPr>
      </w:pPr>
    </w:p>
    <w:p w14:paraId="014F2BEF" w14:textId="77777777" w:rsidR="00670770" w:rsidRDefault="00670770" w:rsidP="00670770">
      <w:pPr>
        <w:spacing w:after="0"/>
        <w:rPr>
          <w:rFonts w:ascii="Verdana" w:hAnsi="Verdana"/>
        </w:rPr>
      </w:pPr>
      <w:r>
        <w:rPr>
          <w:rFonts w:ascii="Verdana" w:hAnsi="Verdana"/>
        </w:rPr>
        <w:tab/>
      </w:r>
      <w:r>
        <w:rPr>
          <w:rFonts w:ascii="Verdana" w:hAnsi="Verdana"/>
        </w:rPr>
        <w:tab/>
      </w:r>
      <w:r>
        <w:rPr>
          <w:rFonts w:ascii="Verdana" w:hAnsi="Verdana"/>
        </w:rPr>
        <w:tab/>
        <w:t xml:space="preserve">RESOLVED THAT the Milford Haven Town Council </w:t>
      </w:r>
    </w:p>
    <w:p w14:paraId="55551E6E" w14:textId="77777777" w:rsidR="00670770" w:rsidRDefault="00670770" w:rsidP="00670770">
      <w:pPr>
        <w:spacing w:after="0"/>
        <w:rPr>
          <w:rFonts w:ascii="Verdana" w:hAnsi="Verdana"/>
        </w:rPr>
      </w:pPr>
      <w:r>
        <w:rPr>
          <w:rFonts w:ascii="Verdana" w:hAnsi="Verdana"/>
        </w:rPr>
        <w:tab/>
      </w:r>
      <w:r>
        <w:rPr>
          <w:rFonts w:ascii="Verdana" w:hAnsi="Verdana"/>
        </w:rPr>
        <w:tab/>
      </w:r>
      <w:r>
        <w:rPr>
          <w:rFonts w:ascii="Verdana" w:hAnsi="Verdana"/>
        </w:rPr>
        <w:tab/>
        <w:t xml:space="preserve">retains its Fidelity Guarantee Insurance Cover </w:t>
      </w:r>
    </w:p>
    <w:p w14:paraId="3D7D3B0D" w14:textId="2FDBF27E" w:rsidR="00670770" w:rsidRDefault="00670770" w:rsidP="00670770">
      <w:pPr>
        <w:spacing w:after="0"/>
        <w:rPr>
          <w:rFonts w:ascii="Verdana" w:hAnsi="Verdana"/>
        </w:rPr>
      </w:pPr>
      <w:r>
        <w:rPr>
          <w:rFonts w:ascii="Verdana" w:hAnsi="Verdana"/>
        </w:rPr>
        <w:tab/>
      </w:r>
      <w:r>
        <w:rPr>
          <w:rFonts w:ascii="Verdana" w:hAnsi="Verdana"/>
        </w:rPr>
        <w:tab/>
      </w:r>
      <w:r>
        <w:rPr>
          <w:rFonts w:ascii="Verdana" w:hAnsi="Verdana"/>
        </w:rPr>
        <w:tab/>
        <w:t xml:space="preserve">at £190,000 for the financial </w:t>
      </w:r>
      <w:r w:rsidR="00642DAB">
        <w:rPr>
          <w:rFonts w:ascii="Verdana" w:hAnsi="Verdana"/>
        </w:rPr>
        <w:t>year 2016-2017</w:t>
      </w:r>
      <w:r>
        <w:rPr>
          <w:rFonts w:ascii="Verdana" w:hAnsi="Verdana"/>
        </w:rPr>
        <w:t>.</w:t>
      </w:r>
    </w:p>
    <w:p w14:paraId="084F45E8" w14:textId="77777777" w:rsidR="00670770" w:rsidRDefault="00670770" w:rsidP="00670770">
      <w:pPr>
        <w:spacing w:after="0"/>
        <w:rPr>
          <w:rFonts w:ascii="Verdana" w:hAnsi="Verdana"/>
        </w:rPr>
      </w:pPr>
    </w:p>
    <w:p w14:paraId="64398323" w14:textId="63DDFFF6" w:rsidR="00670770" w:rsidRDefault="00670770" w:rsidP="00670770">
      <w:pPr>
        <w:spacing w:after="0"/>
        <w:rPr>
          <w:rFonts w:ascii="Verdana" w:hAnsi="Verdana"/>
          <w:u w:val="single"/>
        </w:rPr>
      </w:pPr>
      <w:r>
        <w:rPr>
          <w:rFonts w:ascii="Verdana" w:hAnsi="Verdana"/>
        </w:rPr>
        <w:t>2.</w:t>
      </w:r>
      <w:r>
        <w:rPr>
          <w:rFonts w:ascii="Verdana" w:hAnsi="Verdana"/>
        </w:rPr>
        <w:tab/>
      </w:r>
      <w:r>
        <w:rPr>
          <w:rFonts w:ascii="Verdana" w:hAnsi="Verdana"/>
          <w:u w:val="single"/>
        </w:rPr>
        <w:t>Review of the Council’s Financial Regulations:</w:t>
      </w:r>
    </w:p>
    <w:p w14:paraId="0D68B5DA" w14:textId="77777777" w:rsidR="00670770" w:rsidRDefault="00670770" w:rsidP="00670770">
      <w:pPr>
        <w:spacing w:after="0"/>
        <w:rPr>
          <w:rFonts w:ascii="Verdana" w:hAnsi="Verdana"/>
          <w:u w:val="single"/>
        </w:rPr>
      </w:pPr>
    </w:p>
    <w:p w14:paraId="462729E7" w14:textId="5F559D0F" w:rsidR="00494807" w:rsidRDefault="00494807" w:rsidP="006E4E90">
      <w:pPr>
        <w:spacing w:after="0"/>
        <w:ind w:left="720" w:hanging="720"/>
        <w:rPr>
          <w:rFonts w:ascii="Verdana" w:hAnsi="Verdana"/>
        </w:rPr>
      </w:pPr>
      <w:r>
        <w:rPr>
          <w:rFonts w:ascii="Verdana" w:hAnsi="Verdana"/>
        </w:rPr>
        <w:tab/>
      </w:r>
      <w:r w:rsidR="00642DAB">
        <w:rPr>
          <w:rFonts w:ascii="Verdana" w:hAnsi="Verdana"/>
        </w:rPr>
        <w:t>Both the</w:t>
      </w:r>
      <w:r>
        <w:rPr>
          <w:rFonts w:ascii="Verdana" w:hAnsi="Verdana"/>
        </w:rPr>
        <w:t xml:space="preserve"> Chairman of the Finance and General Purposes Committee, C</w:t>
      </w:r>
      <w:r w:rsidR="00642DAB">
        <w:rPr>
          <w:rFonts w:ascii="Verdana" w:hAnsi="Verdana"/>
        </w:rPr>
        <w:t>ouncillor Mrs. Y. G. Southwell and the Clerk</w:t>
      </w:r>
      <w:r>
        <w:rPr>
          <w:rFonts w:ascii="Verdana" w:hAnsi="Verdana"/>
        </w:rPr>
        <w:t xml:space="preserve"> confirmed that they had </w:t>
      </w:r>
      <w:r w:rsidR="00642DAB">
        <w:rPr>
          <w:rFonts w:ascii="Verdana" w:hAnsi="Verdana"/>
        </w:rPr>
        <w:t xml:space="preserve">not experienced any </w:t>
      </w:r>
      <w:r>
        <w:rPr>
          <w:rFonts w:ascii="Verdana" w:hAnsi="Verdana"/>
        </w:rPr>
        <w:t>issues with the Council’s</w:t>
      </w:r>
      <w:r w:rsidR="00642DAB">
        <w:rPr>
          <w:rFonts w:ascii="Verdana" w:hAnsi="Verdana"/>
        </w:rPr>
        <w:t xml:space="preserve"> </w:t>
      </w:r>
      <w:r>
        <w:rPr>
          <w:rFonts w:ascii="Verdana" w:hAnsi="Verdana"/>
        </w:rPr>
        <w:t>current Financial Regulations.</w:t>
      </w:r>
      <w:r w:rsidR="00E50366">
        <w:rPr>
          <w:rFonts w:ascii="Verdana" w:hAnsi="Verdana"/>
        </w:rPr>
        <w:tab/>
      </w:r>
    </w:p>
    <w:p w14:paraId="35479CCD" w14:textId="77777777" w:rsidR="00494807" w:rsidRDefault="00494807" w:rsidP="006E4E90">
      <w:pPr>
        <w:spacing w:after="0"/>
        <w:ind w:left="720" w:hanging="720"/>
        <w:rPr>
          <w:rFonts w:ascii="Verdana" w:hAnsi="Verdana"/>
        </w:rPr>
      </w:pPr>
    </w:p>
    <w:p w14:paraId="67D85BE5" w14:textId="77777777" w:rsidR="00494807" w:rsidRDefault="00E50366" w:rsidP="006E4E90">
      <w:pPr>
        <w:spacing w:after="0"/>
        <w:ind w:left="720" w:hanging="720"/>
        <w:rPr>
          <w:rFonts w:ascii="Verdana" w:hAnsi="Verdana"/>
        </w:rPr>
      </w:pPr>
      <w:r>
        <w:rPr>
          <w:rFonts w:ascii="Verdana" w:hAnsi="Verdana"/>
        </w:rPr>
        <w:tab/>
      </w:r>
      <w:r>
        <w:rPr>
          <w:rFonts w:ascii="Verdana" w:hAnsi="Verdana"/>
        </w:rPr>
        <w:tab/>
      </w:r>
      <w:r w:rsidR="00494807">
        <w:rPr>
          <w:rFonts w:ascii="Verdana" w:hAnsi="Verdana"/>
        </w:rPr>
        <w:tab/>
      </w:r>
      <w:r>
        <w:rPr>
          <w:rFonts w:ascii="Verdana" w:hAnsi="Verdana"/>
        </w:rPr>
        <w:t xml:space="preserve">RESOLVED THAT </w:t>
      </w:r>
      <w:r w:rsidR="00494807">
        <w:rPr>
          <w:rFonts w:ascii="Verdana" w:hAnsi="Verdana"/>
        </w:rPr>
        <w:t xml:space="preserve">the Milford Haven Town </w:t>
      </w:r>
    </w:p>
    <w:p w14:paraId="3FB23852" w14:textId="77777777" w:rsidR="00494807" w:rsidRDefault="00494807" w:rsidP="00494807">
      <w:pPr>
        <w:spacing w:after="0"/>
        <w:ind w:left="1440" w:firstLine="720"/>
        <w:rPr>
          <w:rFonts w:ascii="Verdana" w:hAnsi="Verdana"/>
        </w:rPr>
      </w:pPr>
      <w:r>
        <w:rPr>
          <w:rFonts w:ascii="Verdana" w:hAnsi="Verdana"/>
        </w:rPr>
        <w:t>Council’s Financial Regulations be accepted,</w:t>
      </w:r>
    </w:p>
    <w:p w14:paraId="5B88F76B" w14:textId="77777777" w:rsidR="00494807" w:rsidRDefault="00494807" w:rsidP="00494807">
      <w:pPr>
        <w:spacing w:after="0"/>
        <w:ind w:left="1440" w:firstLine="720"/>
        <w:rPr>
          <w:rFonts w:ascii="Verdana" w:hAnsi="Verdana"/>
        </w:rPr>
      </w:pPr>
      <w:r>
        <w:rPr>
          <w:rFonts w:ascii="Verdana" w:hAnsi="Verdana"/>
        </w:rPr>
        <w:t>with the caveat that they will have to be</w:t>
      </w:r>
    </w:p>
    <w:p w14:paraId="1EF382A3" w14:textId="77777777" w:rsidR="00494807" w:rsidRDefault="00494807" w:rsidP="00494807">
      <w:pPr>
        <w:spacing w:after="0"/>
        <w:ind w:left="1440" w:firstLine="720"/>
        <w:rPr>
          <w:rFonts w:ascii="Verdana" w:hAnsi="Verdana"/>
        </w:rPr>
      </w:pPr>
      <w:r>
        <w:rPr>
          <w:rFonts w:ascii="Verdana" w:hAnsi="Verdana"/>
        </w:rPr>
        <w:t>reviewed following any changes to Standing</w:t>
      </w:r>
    </w:p>
    <w:p w14:paraId="4419D2B0" w14:textId="77777777" w:rsidR="00494807" w:rsidRDefault="00494807" w:rsidP="00494807">
      <w:pPr>
        <w:spacing w:after="0"/>
        <w:ind w:left="1440" w:firstLine="720"/>
        <w:rPr>
          <w:rFonts w:ascii="Verdana" w:hAnsi="Verdana"/>
        </w:rPr>
      </w:pPr>
      <w:r>
        <w:rPr>
          <w:rFonts w:ascii="Verdana" w:hAnsi="Verdana"/>
        </w:rPr>
        <w:t>Orders.</w:t>
      </w:r>
    </w:p>
    <w:p w14:paraId="631B5B66" w14:textId="0B54F4CD" w:rsidR="00E50366" w:rsidRDefault="00E50366" w:rsidP="00494807">
      <w:pPr>
        <w:spacing w:after="0"/>
        <w:rPr>
          <w:rFonts w:ascii="Verdana" w:hAnsi="Verdana"/>
        </w:rPr>
      </w:pPr>
    </w:p>
    <w:p w14:paraId="55401EB5" w14:textId="7D08D26F" w:rsidR="00E50366" w:rsidRDefault="00E50366" w:rsidP="006E4E90">
      <w:pPr>
        <w:spacing w:after="0"/>
        <w:ind w:left="720" w:hanging="720"/>
        <w:rPr>
          <w:rFonts w:ascii="Verdana" w:hAnsi="Verdana"/>
        </w:rPr>
      </w:pPr>
      <w:r>
        <w:rPr>
          <w:rFonts w:ascii="Verdana" w:hAnsi="Verdana"/>
        </w:rPr>
        <w:t>3.</w:t>
      </w:r>
      <w:r>
        <w:rPr>
          <w:rFonts w:ascii="Verdana" w:hAnsi="Verdana"/>
        </w:rPr>
        <w:tab/>
      </w:r>
      <w:r>
        <w:rPr>
          <w:rFonts w:ascii="Verdana" w:hAnsi="Verdana"/>
          <w:u w:val="single"/>
        </w:rPr>
        <w:t>Review of the Council’s Standing Orders:</w:t>
      </w:r>
    </w:p>
    <w:p w14:paraId="567DECAD" w14:textId="0D0B80DE" w:rsidR="00E50366" w:rsidRDefault="00E50366" w:rsidP="006E4E90">
      <w:pPr>
        <w:spacing w:after="0"/>
        <w:ind w:left="720" w:hanging="720"/>
        <w:rPr>
          <w:rFonts w:ascii="Verdana" w:hAnsi="Verdana"/>
        </w:rPr>
      </w:pPr>
    </w:p>
    <w:p w14:paraId="0D5B6BFD" w14:textId="5DD2608A" w:rsidR="00E50366" w:rsidRDefault="00E50366" w:rsidP="006E4E90">
      <w:pPr>
        <w:spacing w:after="0"/>
        <w:ind w:left="720" w:hanging="720"/>
        <w:rPr>
          <w:rFonts w:ascii="Verdana" w:hAnsi="Verdana"/>
        </w:rPr>
      </w:pPr>
      <w:r>
        <w:rPr>
          <w:rFonts w:ascii="Verdana" w:hAnsi="Verdana"/>
        </w:rPr>
        <w:tab/>
        <w:t>The Council’s Standing Orders were last amended by the Standing Orders Sub-</w:t>
      </w:r>
    </w:p>
    <w:p w14:paraId="6ACE76A8" w14:textId="07164A65" w:rsidR="00E50366" w:rsidRPr="00E50366" w:rsidRDefault="00E50366" w:rsidP="006E4E90">
      <w:pPr>
        <w:spacing w:after="0"/>
        <w:ind w:left="720" w:hanging="720"/>
        <w:rPr>
          <w:rFonts w:ascii="Verdana" w:hAnsi="Verdana"/>
        </w:rPr>
      </w:pPr>
      <w:r>
        <w:rPr>
          <w:rFonts w:ascii="Verdana" w:hAnsi="Verdana"/>
        </w:rPr>
        <w:tab/>
        <w:t>Committee on 11</w:t>
      </w:r>
      <w:r w:rsidRPr="00E50366">
        <w:rPr>
          <w:rFonts w:ascii="Verdana" w:hAnsi="Verdana"/>
          <w:vertAlign w:val="superscript"/>
        </w:rPr>
        <w:t>th</w:t>
      </w:r>
      <w:r>
        <w:rPr>
          <w:rFonts w:ascii="Verdana" w:hAnsi="Verdana"/>
        </w:rPr>
        <w:t xml:space="preserve"> March, 2014.  The Standing Orders Sub-Committee will be meeting shortly to discuss </w:t>
      </w:r>
      <w:r w:rsidR="002F2888">
        <w:rPr>
          <w:rFonts w:ascii="Verdana" w:hAnsi="Verdana"/>
        </w:rPr>
        <w:t>the Standing Orders.</w:t>
      </w:r>
    </w:p>
    <w:p w14:paraId="622F4A78" w14:textId="77777777" w:rsidR="00E50366" w:rsidRDefault="00E50366" w:rsidP="006E4E90">
      <w:pPr>
        <w:spacing w:after="0"/>
        <w:ind w:left="720" w:hanging="720"/>
        <w:rPr>
          <w:rFonts w:ascii="Verdana" w:hAnsi="Verdana"/>
        </w:rPr>
      </w:pPr>
    </w:p>
    <w:p w14:paraId="4EAC2AC5" w14:textId="6B0A5FE0" w:rsidR="00705322" w:rsidRDefault="009509B6" w:rsidP="006E4E90">
      <w:pPr>
        <w:spacing w:after="0"/>
        <w:ind w:left="720" w:hanging="720"/>
        <w:rPr>
          <w:rFonts w:ascii="Verdana" w:hAnsi="Verdana"/>
          <w:u w:val="single"/>
        </w:rPr>
      </w:pPr>
      <w:r>
        <w:rPr>
          <w:rFonts w:ascii="Verdana" w:hAnsi="Verdana"/>
        </w:rPr>
        <w:t>278.</w:t>
      </w:r>
      <w:r>
        <w:rPr>
          <w:rFonts w:ascii="Verdana" w:hAnsi="Verdana"/>
        </w:rPr>
        <w:tab/>
      </w:r>
      <w:r w:rsidR="00705322">
        <w:rPr>
          <w:rFonts w:ascii="Verdana" w:hAnsi="Verdana"/>
          <w:u w:val="single"/>
        </w:rPr>
        <w:t>ONE VOICE WALES:</w:t>
      </w:r>
    </w:p>
    <w:p w14:paraId="28B1328E" w14:textId="2222EA6D" w:rsidR="00EC2073" w:rsidRDefault="00EC2073" w:rsidP="006E4E90">
      <w:pPr>
        <w:spacing w:after="0"/>
        <w:ind w:left="720" w:hanging="720"/>
        <w:rPr>
          <w:rFonts w:ascii="Verdana" w:hAnsi="Verdana"/>
          <w:u w:val="single"/>
        </w:rPr>
      </w:pPr>
    </w:p>
    <w:p w14:paraId="30882C45" w14:textId="32E52891" w:rsidR="00EC2073" w:rsidRPr="00A07088" w:rsidRDefault="00EC2073" w:rsidP="00EC2073">
      <w:pPr>
        <w:pStyle w:val="ListParagraph"/>
        <w:numPr>
          <w:ilvl w:val="0"/>
          <w:numId w:val="3"/>
        </w:numPr>
        <w:spacing w:after="0"/>
        <w:rPr>
          <w:rFonts w:ascii="Verdana" w:hAnsi="Verdana"/>
        </w:rPr>
      </w:pPr>
      <w:r>
        <w:rPr>
          <w:rFonts w:ascii="Verdana" w:hAnsi="Verdana"/>
          <w:u w:val="single"/>
        </w:rPr>
        <w:t>Membership of One Voice Wales for 2016-2017:</w:t>
      </w:r>
    </w:p>
    <w:p w14:paraId="1C5207D6" w14:textId="5880C2C9" w:rsidR="00A07088" w:rsidRDefault="00A07088" w:rsidP="00A07088">
      <w:pPr>
        <w:spacing w:after="0"/>
        <w:ind w:left="720"/>
        <w:rPr>
          <w:rFonts w:ascii="Verdana" w:hAnsi="Verdana"/>
        </w:rPr>
      </w:pPr>
    </w:p>
    <w:p w14:paraId="5EBD7B79" w14:textId="74B863FA" w:rsidR="00A07088" w:rsidRDefault="00A07088" w:rsidP="00A07088">
      <w:pPr>
        <w:spacing w:after="0"/>
        <w:ind w:left="1440"/>
        <w:rPr>
          <w:rFonts w:ascii="Verdana" w:hAnsi="Verdana"/>
        </w:rPr>
      </w:pPr>
      <w:r>
        <w:rPr>
          <w:rFonts w:ascii="Verdana" w:hAnsi="Verdana"/>
        </w:rPr>
        <w:t>Members gave consideration to a letter from Mr. L. Cadwallader, the Chief Executive of One Voice Wales in which he invited this Coun</w:t>
      </w:r>
      <w:r w:rsidR="00642DAB">
        <w:rPr>
          <w:rFonts w:ascii="Verdana" w:hAnsi="Verdana"/>
        </w:rPr>
        <w:t>cil to renew its membership of</w:t>
      </w:r>
      <w:r>
        <w:rPr>
          <w:rFonts w:ascii="Verdana" w:hAnsi="Verdana"/>
        </w:rPr>
        <w:t xml:space="preserve"> One Voice Wales from April 2016.</w:t>
      </w:r>
    </w:p>
    <w:p w14:paraId="43362226" w14:textId="6A783920" w:rsidR="00A07088" w:rsidRDefault="00A07088" w:rsidP="00A07088">
      <w:pPr>
        <w:spacing w:after="0"/>
        <w:ind w:left="1440"/>
        <w:rPr>
          <w:rFonts w:ascii="Verdana" w:hAnsi="Verdana"/>
        </w:rPr>
      </w:pPr>
    </w:p>
    <w:p w14:paraId="21345DFD" w14:textId="52A766CF" w:rsidR="00A07088" w:rsidRPr="00A07088" w:rsidRDefault="00642DAB" w:rsidP="00A07088">
      <w:pPr>
        <w:spacing w:after="0"/>
        <w:ind w:left="1440"/>
        <w:rPr>
          <w:rFonts w:ascii="Verdana" w:hAnsi="Verdana"/>
        </w:rPr>
      </w:pPr>
      <w:r>
        <w:rPr>
          <w:rFonts w:ascii="Verdana" w:hAnsi="Verdana"/>
        </w:rPr>
        <w:t>In his letter Mr. Cadwallader</w:t>
      </w:r>
      <w:r w:rsidR="00A07088">
        <w:rPr>
          <w:rFonts w:ascii="Verdana" w:hAnsi="Verdana"/>
        </w:rPr>
        <w:t xml:space="preserve"> summarised the current and future development</w:t>
      </w:r>
      <w:r>
        <w:rPr>
          <w:rFonts w:ascii="Verdana" w:hAnsi="Verdana"/>
        </w:rPr>
        <w:t>s</w:t>
      </w:r>
      <w:r w:rsidR="00A07088">
        <w:rPr>
          <w:rFonts w:ascii="Verdana" w:hAnsi="Verdana"/>
        </w:rPr>
        <w:t xml:space="preserve"> made by One Voice Wales.</w:t>
      </w:r>
    </w:p>
    <w:p w14:paraId="187C7F1C" w14:textId="21309FAA" w:rsidR="00705322" w:rsidRDefault="00705322" w:rsidP="006E4E90">
      <w:pPr>
        <w:spacing w:after="0"/>
        <w:ind w:left="720" w:hanging="720"/>
        <w:rPr>
          <w:rFonts w:ascii="Verdana" w:hAnsi="Verdana"/>
          <w:u w:val="single"/>
        </w:rPr>
      </w:pPr>
    </w:p>
    <w:p w14:paraId="7F64E8BC" w14:textId="2285030C" w:rsidR="00124ED8" w:rsidRDefault="001B15A8" w:rsidP="00124ED8">
      <w:pPr>
        <w:spacing w:after="0"/>
        <w:ind w:left="1440"/>
        <w:rPr>
          <w:rFonts w:ascii="Verdana" w:hAnsi="Verdana"/>
        </w:rPr>
      </w:pPr>
      <w:r>
        <w:rPr>
          <w:rFonts w:ascii="Verdana" w:hAnsi="Verdana"/>
        </w:rPr>
        <w:t>A Memb</w:t>
      </w:r>
      <w:r w:rsidR="009509B6">
        <w:rPr>
          <w:rFonts w:ascii="Verdana" w:hAnsi="Verdana"/>
        </w:rPr>
        <w:t xml:space="preserve">er drew attention to a paragraph in </w:t>
      </w:r>
      <w:r w:rsidR="000735B1">
        <w:rPr>
          <w:rFonts w:ascii="Verdana" w:hAnsi="Verdana"/>
        </w:rPr>
        <w:t xml:space="preserve">Mr. Cadwallader’s letter in which he referred to </w:t>
      </w:r>
      <w:r w:rsidR="00124ED8">
        <w:rPr>
          <w:rFonts w:ascii="Verdana" w:hAnsi="Verdana"/>
        </w:rPr>
        <w:t>the National Training Advisory Group, which is chaired by One Voice Wales, in which One Voic</w:t>
      </w:r>
      <w:r w:rsidR="00642DAB">
        <w:rPr>
          <w:rFonts w:ascii="Verdana" w:hAnsi="Verdana"/>
        </w:rPr>
        <w:t xml:space="preserve">e Wales has continued to refine, </w:t>
      </w:r>
      <w:r w:rsidR="00124ED8">
        <w:rPr>
          <w:rFonts w:ascii="Verdana" w:hAnsi="Verdana"/>
        </w:rPr>
        <w:t xml:space="preserve">develop and extend its training provision to the community and town council sector including a successful bid to Welsh Government for support to update and improve the content of its training materials.  </w:t>
      </w:r>
    </w:p>
    <w:p w14:paraId="17BC711C" w14:textId="77777777" w:rsidR="00124ED8" w:rsidRDefault="00124ED8" w:rsidP="00124ED8">
      <w:pPr>
        <w:spacing w:after="0"/>
        <w:ind w:left="1440"/>
        <w:rPr>
          <w:rFonts w:ascii="Verdana" w:hAnsi="Verdana"/>
        </w:rPr>
      </w:pPr>
    </w:p>
    <w:p w14:paraId="30544031" w14:textId="4F2ADAE1" w:rsidR="00191F82" w:rsidRDefault="00124ED8" w:rsidP="00124ED8">
      <w:pPr>
        <w:spacing w:after="0"/>
        <w:ind w:left="1440"/>
        <w:rPr>
          <w:rFonts w:ascii="Verdana" w:hAnsi="Verdana"/>
        </w:rPr>
      </w:pPr>
      <w:r>
        <w:rPr>
          <w:rFonts w:ascii="Verdana" w:hAnsi="Verdana"/>
        </w:rPr>
        <w:t xml:space="preserve">The Member said that </w:t>
      </w:r>
      <w:r w:rsidR="00191F82">
        <w:rPr>
          <w:rFonts w:ascii="Verdana" w:hAnsi="Verdana"/>
        </w:rPr>
        <w:t xml:space="preserve">as </w:t>
      </w:r>
      <w:r>
        <w:rPr>
          <w:rFonts w:ascii="Verdana" w:hAnsi="Verdana"/>
        </w:rPr>
        <w:t xml:space="preserve">£1,000 has been set aside in the next financial year’s precept for </w:t>
      </w:r>
      <w:r w:rsidR="00642DAB">
        <w:rPr>
          <w:rFonts w:ascii="Verdana" w:hAnsi="Verdana"/>
        </w:rPr>
        <w:t>Councillor and Staff Training</w:t>
      </w:r>
      <w:r w:rsidR="00191F82">
        <w:rPr>
          <w:rFonts w:ascii="Verdana" w:hAnsi="Verdana"/>
        </w:rPr>
        <w:t xml:space="preserve">, </w:t>
      </w:r>
      <w:r w:rsidR="00642DAB">
        <w:rPr>
          <w:rFonts w:ascii="Verdana" w:hAnsi="Verdana"/>
        </w:rPr>
        <w:t>perhaps</w:t>
      </w:r>
      <w:r w:rsidR="00191F82">
        <w:rPr>
          <w:rFonts w:ascii="Verdana" w:hAnsi="Verdana"/>
        </w:rPr>
        <w:t xml:space="preserve"> there is an opportunity for the Town Council to be more engaged in </w:t>
      </w:r>
      <w:r w:rsidR="00642DAB">
        <w:rPr>
          <w:rFonts w:ascii="Verdana" w:hAnsi="Verdana"/>
        </w:rPr>
        <w:t>any available training</w:t>
      </w:r>
      <w:r w:rsidR="00191F82">
        <w:rPr>
          <w:rFonts w:ascii="Verdana" w:hAnsi="Verdana"/>
        </w:rPr>
        <w:t>.  Furthermore, members of One Voice Wales are offered a reduction in the training cost.</w:t>
      </w:r>
    </w:p>
    <w:p w14:paraId="47C44C39" w14:textId="77777777" w:rsidR="00191F82" w:rsidRDefault="00191F82" w:rsidP="00124ED8">
      <w:pPr>
        <w:spacing w:after="0"/>
        <w:ind w:left="1440"/>
        <w:rPr>
          <w:rFonts w:ascii="Verdana" w:hAnsi="Verdana"/>
        </w:rPr>
      </w:pPr>
    </w:p>
    <w:p w14:paraId="07DFCB22" w14:textId="77777777" w:rsidR="00191F82" w:rsidRDefault="00191F82" w:rsidP="00124ED8">
      <w:pPr>
        <w:spacing w:after="0"/>
        <w:ind w:left="1440"/>
        <w:rPr>
          <w:rFonts w:ascii="Verdana" w:hAnsi="Verdana"/>
        </w:rPr>
      </w:pPr>
      <w:r>
        <w:rPr>
          <w:rFonts w:ascii="Verdana" w:hAnsi="Verdana"/>
        </w:rPr>
        <w:t>The Clerk confirmed that she had contacted One Voice Wales after January’s precept meeting and was awaiting information regarding what training is available for the financial year 2016-2017.</w:t>
      </w:r>
    </w:p>
    <w:p w14:paraId="01319D0B" w14:textId="77777777" w:rsidR="00191F82" w:rsidRDefault="00191F82" w:rsidP="00124ED8">
      <w:pPr>
        <w:spacing w:after="0"/>
        <w:ind w:left="1440"/>
        <w:rPr>
          <w:rFonts w:ascii="Verdana" w:hAnsi="Verdana"/>
        </w:rPr>
      </w:pPr>
    </w:p>
    <w:p w14:paraId="4C46CF3C" w14:textId="733E0E4F" w:rsidR="00642DAB" w:rsidRDefault="00A07088" w:rsidP="006E4E90">
      <w:pPr>
        <w:spacing w:after="0"/>
        <w:ind w:left="720" w:hanging="720"/>
        <w:rPr>
          <w:rFonts w:ascii="Verdana" w:hAnsi="Verdana"/>
        </w:rPr>
      </w:pPr>
      <w:r>
        <w:rPr>
          <w:rFonts w:ascii="Verdana" w:hAnsi="Verdana"/>
        </w:rPr>
        <w:tab/>
      </w:r>
      <w:r>
        <w:rPr>
          <w:rFonts w:ascii="Verdana" w:hAnsi="Verdana"/>
        </w:rPr>
        <w:tab/>
      </w:r>
      <w:r>
        <w:rPr>
          <w:rFonts w:ascii="Verdana" w:hAnsi="Verdana"/>
        </w:rPr>
        <w:tab/>
      </w:r>
      <w:r w:rsidR="00642DAB">
        <w:rPr>
          <w:rFonts w:ascii="Verdana" w:hAnsi="Verdana"/>
        </w:rPr>
        <w:tab/>
      </w:r>
      <w:r>
        <w:rPr>
          <w:rFonts w:ascii="Verdana" w:hAnsi="Verdana"/>
        </w:rPr>
        <w:t>RESOLVED THA</w:t>
      </w:r>
      <w:r w:rsidR="00642DAB">
        <w:rPr>
          <w:rFonts w:ascii="Verdana" w:hAnsi="Verdana"/>
        </w:rPr>
        <w:t>T:</w:t>
      </w:r>
    </w:p>
    <w:p w14:paraId="233E53C6" w14:textId="77777777" w:rsidR="00642DAB" w:rsidRDefault="00642DAB" w:rsidP="006E4E90">
      <w:pPr>
        <w:spacing w:after="0"/>
        <w:ind w:left="720" w:hanging="720"/>
        <w:rPr>
          <w:rFonts w:ascii="Verdana" w:hAnsi="Verdana"/>
        </w:rPr>
      </w:pPr>
    </w:p>
    <w:p w14:paraId="19790BBA" w14:textId="3E14A15F" w:rsidR="00A07088" w:rsidRDefault="00642DAB" w:rsidP="006E4E90">
      <w:pPr>
        <w:spacing w:after="0"/>
        <w:ind w:left="720" w:hanging="72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r>
      <w:r w:rsidR="00191F82">
        <w:rPr>
          <w:rFonts w:ascii="Verdana" w:hAnsi="Verdana"/>
        </w:rPr>
        <w:t>the Finance and General Purposes Committee</w:t>
      </w:r>
    </w:p>
    <w:p w14:paraId="01C69B95" w14:textId="77777777" w:rsidR="00642DAB" w:rsidRDefault="00191F82" w:rsidP="009E71B7">
      <w:pPr>
        <w:spacing w:after="0"/>
        <w:ind w:left="720" w:hanging="720"/>
        <w:rPr>
          <w:rFonts w:ascii="Verdana" w:hAnsi="Verdana"/>
        </w:rPr>
      </w:pPr>
      <w:r>
        <w:rPr>
          <w:rFonts w:ascii="Verdana" w:hAnsi="Verdana"/>
        </w:rPr>
        <w:tab/>
      </w:r>
      <w:r>
        <w:rPr>
          <w:rFonts w:ascii="Verdana" w:hAnsi="Verdana"/>
        </w:rPr>
        <w:tab/>
      </w:r>
      <w:r>
        <w:rPr>
          <w:rFonts w:ascii="Verdana" w:hAnsi="Verdana"/>
        </w:rPr>
        <w:tab/>
      </w:r>
      <w:r w:rsidR="00642DAB">
        <w:rPr>
          <w:rFonts w:ascii="Verdana" w:hAnsi="Verdana"/>
        </w:rPr>
        <w:tab/>
      </w:r>
      <w:r>
        <w:rPr>
          <w:rFonts w:ascii="Verdana" w:hAnsi="Verdana"/>
        </w:rPr>
        <w:t xml:space="preserve">recommends that the Milford Haven Town Council </w:t>
      </w:r>
    </w:p>
    <w:p w14:paraId="05453458" w14:textId="3A2EE397" w:rsidR="009E71B7" w:rsidRDefault="00642DAB" w:rsidP="009E71B7">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9E71B7">
        <w:rPr>
          <w:rFonts w:ascii="Verdana" w:hAnsi="Verdana"/>
        </w:rPr>
        <w:t>renews its</w:t>
      </w:r>
      <w:r>
        <w:rPr>
          <w:rFonts w:ascii="Verdana" w:hAnsi="Verdana"/>
        </w:rPr>
        <w:t xml:space="preserve"> </w:t>
      </w:r>
      <w:r w:rsidR="009C241E">
        <w:rPr>
          <w:rFonts w:ascii="Verdana" w:hAnsi="Verdana"/>
        </w:rPr>
        <w:t>membership of One Voice Wales;</w:t>
      </w:r>
    </w:p>
    <w:p w14:paraId="33DDFBF6" w14:textId="72BBD302" w:rsidR="009C241E" w:rsidRDefault="009C241E" w:rsidP="009E71B7">
      <w:pPr>
        <w:spacing w:after="0"/>
        <w:ind w:left="720" w:hanging="720"/>
        <w:rPr>
          <w:rFonts w:ascii="Verdana" w:hAnsi="Verdana"/>
        </w:rPr>
      </w:pPr>
    </w:p>
    <w:p w14:paraId="2A9AE279" w14:textId="7ED16C0C" w:rsidR="009C241E" w:rsidRDefault="009C241E" w:rsidP="009E71B7">
      <w:pPr>
        <w:spacing w:after="0"/>
        <w:ind w:left="720" w:hanging="72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 xml:space="preserve">One Voice Wales is to be asked to give a </w:t>
      </w:r>
    </w:p>
    <w:p w14:paraId="432B1753" w14:textId="76ABA6FB" w:rsidR="009C241E" w:rsidRDefault="009C241E" w:rsidP="00CF6C35">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presentation</w:t>
      </w:r>
      <w:r w:rsidR="00CF6C35">
        <w:rPr>
          <w:rFonts w:ascii="Verdana" w:hAnsi="Verdana"/>
        </w:rPr>
        <w:t xml:space="preserve"> at a Full Council Meeting.</w:t>
      </w:r>
    </w:p>
    <w:p w14:paraId="53AAF4A5" w14:textId="77777777" w:rsidR="002F2888" w:rsidRDefault="002F2888" w:rsidP="006E4E90">
      <w:pPr>
        <w:spacing w:after="0"/>
        <w:ind w:left="720" w:hanging="720"/>
        <w:rPr>
          <w:rFonts w:ascii="Verdana" w:hAnsi="Verdana"/>
          <w:u w:val="single"/>
        </w:rPr>
      </w:pPr>
    </w:p>
    <w:p w14:paraId="2B691CD1" w14:textId="382DEECC" w:rsidR="00F0526B" w:rsidRDefault="00F0526B" w:rsidP="009E71B7">
      <w:pPr>
        <w:spacing w:after="0"/>
        <w:ind w:left="1440" w:hanging="720"/>
        <w:rPr>
          <w:rFonts w:ascii="Verdana" w:hAnsi="Verdana"/>
          <w:u w:val="single"/>
        </w:rPr>
      </w:pPr>
      <w:r>
        <w:rPr>
          <w:rFonts w:ascii="Verdana" w:hAnsi="Verdana"/>
        </w:rPr>
        <w:t>(b)</w:t>
      </w:r>
      <w:r>
        <w:rPr>
          <w:rFonts w:ascii="Verdana" w:hAnsi="Verdana"/>
        </w:rPr>
        <w:tab/>
      </w:r>
      <w:r>
        <w:rPr>
          <w:rFonts w:ascii="Verdana" w:hAnsi="Verdana"/>
          <w:u w:val="single"/>
        </w:rPr>
        <w:t>Min</w:t>
      </w:r>
      <w:r w:rsidR="00A07088">
        <w:rPr>
          <w:rFonts w:ascii="Verdana" w:hAnsi="Verdana"/>
          <w:u w:val="single"/>
        </w:rPr>
        <w:t>utes of the Meeting of the Pembrokeshire Area Committee held at County Hall, Haverfordwest on Tuesday, 29</w:t>
      </w:r>
      <w:r w:rsidR="00A07088" w:rsidRPr="00A07088">
        <w:rPr>
          <w:rFonts w:ascii="Verdana" w:hAnsi="Verdana"/>
          <w:u w:val="single"/>
          <w:vertAlign w:val="superscript"/>
        </w:rPr>
        <w:t>th</w:t>
      </w:r>
      <w:r w:rsidR="00A07088">
        <w:rPr>
          <w:rFonts w:ascii="Verdana" w:hAnsi="Verdana"/>
          <w:u w:val="single"/>
        </w:rPr>
        <w:t xml:space="preserve"> September, 2015</w:t>
      </w:r>
      <w:r>
        <w:rPr>
          <w:rFonts w:ascii="Verdana" w:hAnsi="Verdana"/>
          <w:u w:val="single"/>
        </w:rPr>
        <w:t>:</w:t>
      </w:r>
    </w:p>
    <w:p w14:paraId="7E4DB6F3" w14:textId="44EE83A6" w:rsidR="00A07088" w:rsidRDefault="00A07088" w:rsidP="006E4E90">
      <w:pPr>
        <w:spacing w:after="0"/>
        <w:ind w:left="720" w:hanging="720"/>
        <w:rPr>
          <w:rFonts w:ascii="Verdana" w:hAnsi="Verdana"/>
          <w:u w:val="single"/>
        </w:rPr>
      </w:pPr>
    </w:p>
    <w:p w14:paraId="0D3D5BF0" w14:textId="1C808F33" w:rsidR="00A07088" w:rsidRPr="00A07088" w:rsidRDefault="00A07088" w:rsidP="00424251">
      <w:pPr>
        <w:spacing w:after="0"/>
        <w:ind w:left="1440"/>
        <w:rPr>
          <w:rFonts w:ascii="Verdana" w:hAnsi="Verdana"/>
        </w:rPr>
      </w:pPr>
      <w:r>
        <w:rPr>
          <w:rFonts w:ascii="Verdana" w:hAnsi="Verdana"/>
        </w:rPr>
        <w:t>Members discussed the Minutes of the Pembrokeshire Area Committee held at County Hall, Haverfordwest on 29</w:t>
      </w:r>
      <w:r w:rsidRPr="00A07088">
        <w:rPr>
          <w:rFonts w:ascii="Verdana" w:hAnsi="Verdana"/>
          <w:vertAlign w:val="superscript"/>
        </w:rPr>
        <w:t>th</w:t>
      </w:r>
      <w:r>
        <w:rPr>
          <w:rFonts w:ascii="Verdana" w:hAnsi="Verdana"/>
        </w:rPr>
        <w:t xml:space="preserve"> September, 2015.</w:t>
      </w:r>
    </w:p>
    <w:p w14:paraId="5434E83F" w14:textId="7E25A9AD" w:rsidR="00B9431A" w:rsidRDefault="00B9431A" w:rsidP="006E4E90">
      <w:pPr>
        <w:spacing w:after="0"/>
        <w:ind w:left="720" w:hanging="720"/>
        <w:rPr>
          <w:rFonts w:ascii="Verdana" w:hAnsi="Verdana"/>
          <w:u w:val="single"/>
        </w:rPr>
      </w:pPr>
    </w:p>
    <w:p w14:paraId="47AF5ED4" w14:textId="2D6D37B7" w:rsidR="00A07088" w:rsidRDefault="00A07088" w:rsidP="009E71B7">
      <w:pPr>
        <w:spacing w:after="0"/>
        <w:ind w:left="1440"/>
        <w:rPr>
          <w:rFonts w:ascii="Verdana" w:hAnsi="Verdana"/>
        </w:rPr>
      </w:pPr>
      <w:r>
        <w:rPr>
          <w:rFonts w:ascii="Verdana" w:hAnsi="Verdana"/>
        </w:rPr>
        <w:t xml:space="preserve">The Clerk was asked for the names of the Council’s Representatives on the </w:t>
      </w:r>
      <w:r w:rsidR="00CF6C35">
        <w:rPr>
          <w:rFonts w:ascii="Verdana" w:hAnsi="Verdana"/>
        </w:rPr>
        <w:t>Pembrokeshire Area Committee to which</w:t>
      </w:r>
      <w:r>
        <w:rPr>
          <w:rFonts w:ascii="Verdana" w:hAnsi="Verdana"/>
        </w:rPr>
        <w:t xml:space="preserve"> she replied Councillors A. E. Byrne and M. J. Norman.</w:t>
      </w:r>
    </w:p>
    <w:p w14:paraId="29D5B8FD" w14:textId="77777777" w:rsidR="00A07088" w:rsidRDefault="00A07088" w:rsidP="006E4E90">
      <w:pPr>
        <w:spacing w:after="0"/>
        <w:ind w:left="720" w:hanging="720"/>
        <w:rPr>
          <w:rFonts w:ascii="Verdana" w:hAnsi="Verdana"/>
        </w:rPr>
      </w:pPr>
    </w:p>
    <w:p w14:paraId="3B91A49D" w14:textId="2D167FD0" w:rsidR="00A07088" w:rsidRDefault="00A07088" w:rsidP="009E71B7">
      <w:pPr>
        <w:spacing w:after="0"/>
        <w:ind w:left="1440"/>
        <w:rPr>
          <w:rFonts w:ascii="Verdana" w:hAnsi="Verdana"/>
        </w:rPr>
      </w:pPr>
      <w:r>
        <w:rPr>
          <w:rFonts w:ascii="Verdana" w:hAnsi="Verdana"/>
        </w:rPr>
        <w:t>Councillor Norman was asked how many meeting</w:t>
      </w:r>
      <w:r w:rsidR="00CF6C35">
        <w:rPr>
          <w:rFonts w:ascii="Verdana" w:hAnsi="Verdana"/>
        </w:rPr>
        <w:t>s</w:t>
      </w:r>
      <w:r>
        <w:rPr>
          <w:rFonts w:ascii="Verdana" w:hAnsi="Verdana"/>
        </w:rPr>
        <w:t xml:space="preserve"> he had attended since his appointment and he responded that </w:t>
      </w:r>
      <w:r w:rsidR="009E71B7">
        <w:rPr>
          <w:rFonts w:ascii="Verdana" w:hAnsi="Verdana"/>
        </w:rPr>
        <w:t xml:space="preserve">due to his other commitments, </w:t>
      </w:r>
      <w:r>
        <w:rPr>
          <w:rFonts w:ascii="Verdana" w:hAnsi="Verdana"/>
        </w:rPr>
        <w:t xml:space="preserve">he had been unable to attend any.  </w:t>
      </w:r>
      <w:r w:rsidR="009E71B7">
        <w:rPr>
          <w:rFonts w:ascii="Verdana" w:hAnsi="Verdana"/>
        </w:rPr>
        <w:t>He believed that Councillor A. E</w:t>
      </w:r>
      <w:r>
        <w:rPr>
          <w:rFonts w:ascii="Verdana" w:hAnsi="Verdana"/>
        </w:rPr>
        <w:t>. Byrne had attended one meeting.</w:t>
      </w:r>
    </w:p>
    <w:p w14:paraId="0CBFF584" w14:textId="081D303C" w:rsidR="00F807D4" w:rsidRDefault="00F807D4" w:rsidP="00A07088">
      <w:pPr>
        <w:spacing w:after="0"/>
        <w:rPr>
          <w:rFonts w:ascii="Verdana" w:hAnsi="Verdana"/>
        </w:rPr>
      </w:pPr>
    </w:p>
    <w:p w14:paraId="7E3B5D32" w14:textId="49B12A8A" w:rsidR="00F807D4" w:rsidRDefault="009E71B7" w:rsidP="00424251">
      <w:pPr>
        <w:spacing w:after="0"/>
        <w:ind w:left="1440"/>
        <w:rPr>
          <w:rFonts w:ascii="Verdana" w:hAnsi="Verdana"/>
        </w:rPr>
      </w:pPr>
      <w:r>
        <w:rPr>
          <w:rFonts w:ascii="Verdana" w:hAnsi="Verdana"/>
        </w:rPr>
        <w:t xml:space="preserve">A Member </w:t>
      </w:r>
      <w:r w:rsidR="00424251">
        <w:rPr>
          <w:rFonts w:ascii="Verdana" w:hAnsi="Verdana"/>
        </w:rPr>
        <w:t xml:space="preserve">said that he believes </w:t>
      </w:r>
      <w:r>
        <w:rPr>
          <w:rFonts w:ascii="Verdana" w:hAnsi="Verdana"/>
        </w:rPr>
        <w:t>that this Council needs to replace its representatives on the Pembro</w:t>
      </w:r>
      <w:r w:rsidR="00424251">
        <w:rPr>
          <w:rFonts w:ascii="Verdana" w:hAnsi="Verdana"/>
        </w:rPr>
        <w:t xml:space="preserve">keshire Area Committee, as </w:t>
      </w:r>
      <w:r w:rsidR="00CF6C35">
        <w:rPr>
          <w:rFonts w:ascii="Verdana" w:hAnsi="Verdana"/>
        </w:rPr>
        <w:t>(</w:t>
      </w:r>
      <w:r>
        <w:rPr>
          <w:rFonts w:ascii="Verdana" w:hAnsi="Verdana"/>
        </w:rPr>
        <w:t xml:space="preserve">not specifically on this Committee but generally with </w:t>
      </w:r>
      <w:r w:rsidR="00F807D4">
        <w:rPr>
          <w:rFonts w:ascii="Verdana" w:hAnsi="Verdana"/>
        </w:rPr>
        <w:t>representation on ou</w:t>
      </w:r>
      <w:r w:rsidR="00CF6C35">
        <w:rPr>
          <w:rFonts w:ascii="Verdana" w:hAnsi="Verdana"/>
        </w:rPr>
        <w:t>tside bodies)</w:t>
      </w:r>
      <w:r>
        <w:rPr>
          <w:rFonts w:ascii="Verdana" w:hAnsi="Verdana"/>
        </w:rPr>
        <w:t xml:space="preserve"> there </w:t>
      </w:r>
      <w:r w:rsidR="00F807D4">
        <w:rPr>
          <w:rFonts w:ascii="Verdana" w:hAnsi="Verdana"/>
        </w:rPr>
        <w:t xml:space="preserve">has been a tendency for </w:t>
      </w:r>
      <w:r w:rsidR="00CF6C35">
        <w:rPr>
          <w:rFonts w:ascii="Verdana" w:hAnsi="Verdana"/>
        </w:rPr>
        <w:t xml:space="preserve">either </w:t>
      </w:r>
      <w:r w:rsidR="00F807D4">
        <w:rPr>
          <w:rFonts w:ascii="Verdana" w:hAnsi="Verdana"/>
        </w:rPr>
        <w:t>n</w:t>
      </w:r>
      <w:r w:rsidR="00CF6C35">
        <w:rPr>
          <w:rFonts w:ascii="Verdana" w:hAnsi="Verdana"/>
        </w:rPr>
        <w:t>o one to want to put their hand</w:t>
      </w:r>
      <w:r w:rsidR="00F807D4">
        <w:rPr>
          <w:rFonts w:ascii="Verdana" w:hAnsi="Verdana"/>
        </w:rPr>
        <w:t xml:space="preserve"> up and </w:t>
      </w:r>
      <w:r w:rsidR="00CF6C35">
        <w:rPr>
          <w:rFonts w:ascii="Verdana" w:hAnsi="Verdana"/>
        </w:rPr>
        <w:t xml:space="preserve">then for </w:t>
      </w:r>
      <w:r w:rsidR="00F807D4">
        <w:rPr>
          <w:rFonts w:ascii="Verdana" w:hAnsi="Verdana"/>
        </w:rPr>
        <w:t xml:space="preserve">someone </w:t>
      </w:r>
      <w:r w:rsidR="00CF6C35">
        <w:rPr>
          <w:rFonts w:ascii="Verdana" w:hAnsi="Verdana"/>
        </w:rPr>
        <w:t>to reluctantly put</w:t>
      </w:r>
      <w:r w:rsidR="00F807D4">
        <w:rPr>
          <w:rFonts w:ascii="Verdana" w:hAnsi="Verdana"/>
        </w:rPr>
        <w:t xml:space="preserve"> their hand up</w:t>
      </w:r>
      <w:r w:rsidR="00CF6C35">
        <w:rPr>
          <w:rFonts w:ascii="Verdana" w:hAnsi="Verdana"/>
        </w:rPr>
        <w:t>,</w:t>
      </w:r>
      <w:r w:rsidR="00F807D4">
        <w:rPr>
          <w:rFonts w:ascii="Verdana" w:hAnsi="Verdana"/>
        </w:rPr>
        <w:t xml:space="preserve"> or </w:t>
      </w:r>
      <w:r w:rsidR="00CF6C35">
        <w:rPr>
          <w:rFonts w:ascii="Verdana" w:hAnsi="Verdana"/>
        </w:rPr>
        <w:t xml:space="preserve">for </w:t>
      </w:r>
      <w:r w:rsidR="00F807D4">
        <w:rPr>
          <w:rFonts w:ascii="Verdana" w:hAnsi="Verdana"/>
        </w:rPr>
        <w:t>someon</w:t>
      </w:r>
      <w:r w:rsidR="00424251">
        <w:rPr>
          <w:rFonts w:ascii="Verdana" w:hAnsi="Verdana"/>
        </w:rPr>
        <w:t xml:space="preserve">e really keen </w:t>
      </w:r>
      <w:r w:rsidR="00CF6C35">
        <w:rPr>
          <w:rFonts w:ascii="Verdana" w:hAnsi="Verdana"/>
        </w:rPr>
        <w:t xml:space="preserve">to put their up and still not attend </w:t>
      </w:r>
      <w:r w:rsidR="00F807D4">
        <w:rPr>
          <w:rFonts w:ascii="Verdana" w:hAnsi="Verdana"/>
        </w:rPr>
        <w:t>the meetings.</w:t>
      </w:r>
    </w:p>
    <w:p w14:paraId="32D8AC37" w14:textId="26736DAC" w:rsidR="00F807D4" w:rsidRDefault="00F807D4" w:rsidP="006E4E90">
      <w:pPr>
        <w:spacing w:after="0"/>
        <w:ind w:left="720" w:hanging="720"/>
        <w:rPr>
          <w:rFonts w:ascii="Verdana" w:hAnsi="Verdana"/>
        </w:rPr>
      </w:pPr>
    </w:p>
    <w:p w14:paraId="35431DFA" w14:textId="7F68FCB1" w:rsidR="00F807D4" w:rsidRDefault="00A70B7F" w:rsidP="00A70B7F">
      <w:pPr>
        <w:spacing w:after="0"/>
        <w:ind w:left="1440"/>
        <w:rPr>
          <w:rFonts w:ascii="Verdana" w:hAnsi="Verdana"/>
        </w:rPr>
      </w:pPr>
      <w:r>
        <w:rPr>
          <w:rFonts w:ascii="Verdana" w:hAnsi="Verdana"/>
        </w:rPr>
        <w:t>The Member referred to the</w:t>
      </w:r>
      <w:r w:rsidR="00424251">
        <w:rPr>
          <w:rFonts w:ascii="Verdana" w:hAnsi="Verdana"/>
        </w:rPr>
        <w:t xml:space="preserve"> Agenda item </w:t>
      </w:r>
      <w:r>
        <w:rPr>
          <w:rFonts w:ascii="Verdana" w:hAnsi="Verdana"/>
        </w:rPr>
        <w:t>“Pembrokeshire County Council Town and Community Council Liaison Forum” which was discussed at the last meeting of the</w:t>
      </w:r>
      <w:r w:rsidR="00424251">
        <w:rPr>
          <w:rFonts w:ascii="Verdana" w:hAnsi="Verdana"/>
        </w:rPr>
        <w:t xml:space="preserve"> Pe</w:t>
      </w:r>
      <w:r>
        <w:rPr>
          <w:rFonts w:ascii="Verdana" w:hAnsi="Verdana"/>
        </w:rPr>
        <w:t>mbrokeshire Area Committee when</w:t>
      </w:r>
      <w:r w:rsidR="009D70A7">
        <w:rPr>
          <w:rFonts w:ascii="Verdana" w:hAnsi="Verdana"/>
        </w:rPr>
        <w:t xml:space="preserve"> “it was agreed that discussions would be necessary with the County Council, as One Voice Wales had already agreed to the model charter approach developed by the Welsh Government (subject to an appropri</w:t>
      </w:r>
      <w:r>
        <w:rPr>
          <w:rFonts w:ascii="Verdana" w:hAnsi="Verdana"/>
        </w:rPr>
        <w:t>ate action plan being drawn up)”.  This, he considered, was an important issue that had been discussed by this Council and the Pembrokeshire County Council.  He believed that this Council needs to be represented by a Councillor who can attend these meetings.</w:t>
      </w:r>
    </w:p>
    <w:p w14:paraId="37992EF2" w14:textId="1949EA1D" w:rsidR="009D70A7" w:rsidRDefault="009D70A7" w:rsidP="006E4E90">
      <w:pPr>
        <w:spacing w:after="0"/>
        <w:ind w:left="720" w:hanging="720"/>
        <w:rPr>
          <w:rFonts w:ascii="Verdana" w:hAnsi="Verdana"/>
        </w:rPr>
      </w:pPr>
    </w:p>
    <w:p w14:paraId="02BD0B4D" w14:textId="241A7A2F" w:rsidR="00C069A9" w:rsidRDefault="00C069A9" w:rsidP="00C069A9">
      <w:pPr>
        <w:spacing w:after="0"/>
        <w:ind w:left="1440"/>
        <w:rPr>
          <w:rFonts w:ascii="Verdana" w:hAnsi="Verdana"/>
        </w:rPr>
      </w:pPr>
      <w:r>
        <w:rPr>
          <w:rFonts w:ascii="Verdana" w:hAnsi="Verdana"/>
        </w:rPr>
        <w:t>The Chairman asked for Councillor Norman’s views and he replied that he would be more than happy for another Councillor to be this Council’s representative on the Pembrokeshire Area Committee</w:t>
      </w:r>
      <w:r w:rsidR="00CF6C35">
        <w:rPr>
          <w:rFonts w:ascii="Verdana" w:hAnsi="Verdana"/>
        </w:rPr>
        <w:t xml:space="preserve"> of One Voice Wales.  Councillor Norman said t</w:t>
      </w:r>
      <w:r>
        <w:rPr>
          <w:rFonts w:ascii="Verdana" w:hAnsi="Verdana"/>
        </w:rPr>
        <w:t xml:space="preserve">hat he, and he believed Councillor A. E. Byrne, put up their hands to represent this Council on the Pembrokeshire Area Committee of One Voice Wales because there was no other interest in the </w:t>
      </w:r>
      <w:r w:rsidR="00CF6C35">
        <w:rPr>
          <w:rFonts w:ascii="Verdana" w:hAnsi="Verdana"/>
        </w:rPr>
        <w:t xml:space="preserve">Council </w:t>
      </w:r>
      <w:r>
        <w:rPr>
          <w:rFonts w:ascii="Verdana" w:hAnsi="Verdana"/>
        </w:rPr>
        <w:t>Chamber at the time.</w:t>
      </w:r>
    </w:p>
    <w:p w14:paraId="038C57A2" w14:textId="77777777" w:rsidR="00C069A9" w:rsidRDefault="00C069A9" w:rsidP="00C069A9">
      <w:pPr>
        <w:spacing w:after="0"/>
        <w:ind w:left="1440"/>
        <w:rPr>
          <w:rFonts w:ascii="Verdana" w:hAnsi="Verdana"/>
        </w:rPr>
      </w:pPr>
    </w:p>
    <w:p w14:paraId="300F3D6E" w14:textId="78F83E18" w:rsidR="007E6ADA" w:rsidRDefault="00C069A9" w:rsidP="00C069A9">
      <w:pPr>
        <w:spacing w:after="0"/>
        <w:ind w:left="1440"/>
        <w:rPr>
          <w:rFonts w:ascii="Verdana" w:hAnsi="Verdana"/>
        </w:rPr>
      </w:pPr>
      <w:r>
        <w:rPr>
          <w:rFonts w:ascii="Verdana" w:hAnsi="Verdana"/>
        </w:rPr>
        <w:t>Members agreed that there should be four Councillors representing this Council on the Pembrokeshire Area Committee</w:t>
      </w:r>
      <w:r w:rsidR="00CF6C35">
        <w:rPr>
          <w:rFonts w:ascii="Verdana" w:hAnsi="Verdana"/>
        </w:rPr>
        <w:t xml:space="preserve"> of One Voice Wales</w:t>
      </w:r>
      <w:r>
        <w:rPr>
          <w:rFonts w:ascii="Verdana" w:hAnsi="Verdana"/>
        </w:rPr>
        <w:t xml:space="preserve">, so that </w:t>
      </w:r>
      <w:r w:rsidR="007E6ADA">
        <w:rPr>
          <w:rFonts w:ascii="Verdana" w:hAnsi="Verdana"/>
        </w:rPr>
        <w:t xml:space="preserve">with a pool </w:t>
      </w:r>
      <w:r w:rsidR="00CF6C35">
        <w:rPr>
          <w:rFonts w:ascii="Verdana" w:hAnsi="Verdana"/>
        </w:rPr>
        <w:t xml:space="preserve">of Councillors </w:t>
      </w:r>
      <w:r w:rsidR="007E6ADA">
        <w:rPr>
          <w:rFonts w:ascii="Verdana" w:hAnsi="Verdana"/>
        </w:rPr>
        <w:t>available, one Member would be able to attend the meetings.</w:t>
      </w:r>
    </w:p>
    <w:p w14:paraId="19FDE44F" w14:textId="77777777" w:rsidR="007E6ADA" w:rsidRDefault="007E6ADA" w:rsidP="00C069A9">
      <w:pPr>
        <w:spacing w:after="0"/>
        <w:ind w:left="1440"/>
        <w:rPr>
          <w:rFonts w:ascii="Verdana" w:hAnsi="Verdana"/>
        </w:rPr>
      </w:pPr>
    </w:p>
    <w:p w14:paraId="4A21D96A" w14:textId="0AB0380D" w:rsidR="007E6ADA" w:rsidRDefault="007E6ADA" w:rsidP="007E6ADA">
      <w:pPr>
        <w:spacing w:after="0"/>
        <w:ind w:left="3600"/>
        <w:rPr>
          <w:rFonts w:ascii="Verdana" w:hAnsi="Verdana"/>
        </w:rPr>
      </w:pPr>
      <w:r>
        <w:rPr>
          <w:rFonts w:ascii="Verdana" w:hAnsi="Verdana"/>
        </w:rPr>
        <w:t>RESOLVED THAT:</w:t>
      </w:r>
    </w:p>
    <w:p w14:paraId="256307CB" w14:textId="2257CD59" w:rsidR="007E6ADA" w:rsidRDefault="007E6ADA" w:rsidP="007E6ADA">
      <w:pPr>
        <w:spacing w:after="0"/>
        <w:ind w:left="3600"/>
        <w:rPr>
          <w:rFonts w:ascii="Verdana" w:hAnsi="Verdana"/>
        </w:rPr>
      </w:pPr>
    </w:p>
    <w:p w14:paraId="1D6D965E" w14:textId="207505C5" w:rsidR="007E6ADA" w:rsidRDefault="007E6ADA" w:rsidP="007E6AD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 (i)</w:t>
      </w:r>
      <w:r>
        <w:rPr>
          <w:rFonts w:ascii="Verdana" w:hAnsi="Verdana"/>
        </w:rPr>
        <w:tab/>
        <w:t>the Minutes of the Meeting of the Pembrokeshire</w:t>
      </w:r>
    </w:p>
    <w:p w14:paraId="446B2684" w14:textId="75A6B43C" w:rsidR="007E6ADA" w:rsidRDefault="007E6ADA" w:rsidP="007E6AD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Area Committee held on 28</w:t>
      </w:r>
      <w:r w:rsidRPr="007E6ADA">
        <w:rPr>
          <w:rFonts w:ascii="Verdana" w:hAnsi="Verdana"/>
          <w:vertAlign w:val="superscript"/>
        </w:rPr>
        <w:t>th</w:t>
      </w:r>
      <w:r>
        <w:rPr>
          <w:rFonts w:ascii="Verdana" w:hAnsi="Verdana"/>
        </w:rPr>
        <w:t xml:space="preserve"> September, 2015,</w:t>
      </w:r>
    </w:p>
    <w:p w14:paraId="175D478D" w14:textId="36CED07E" w:rsidR="007E6ADA" w:rsidRDefault="007E6ADA" w:rsidP="007E6AD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be received;</w:t>
      </w:r>
    </w:p>
    <w:p w14:paraId="0A42336F" w14:textId="77777777" w:rsidR="007E6ADA" w:rsidRDefault="007E6ADA" w:rsidP="007E6ADA">
      <w:pPr>
        <w:spacing w:after="0"/>
        <w:ind w:left="3600"/>
        <w:rPr>
          <w:rFonts w:ascii="Verdana" w:hAnsi="Verdana"/>
        </w:rPr>
      </w:pPr>
    </w:p>
    <w:p w14:paraId="73F7FA21" w14:textId="77DF3597" w:rsidR="007E6ADA" w:rsidRDefault="007E6ADA" w:rsidP="007E6ADA">
      <w:pPr>
        <w:spacing w:after="0"/>
        <w:ind w:left="2977"/>
        <w:rPr>
          <w:rFonts w:ascii="Verdana" w:hAnsi="Verdana"/>
        </w:rPr>
      </w:pPr>
      <w:r>
        <w:rPr>
          <w:rFonts w:ascii="Verdana" w:hAnsi="Verdana"/>
        </w:rPr>
        <w:t>(</w:t>
      </w:r>
      <w:r w:rsidR="00FC1854">
        <w:rPr>
          <w:rFonts w:ascii="Verdana" w:hAnsi="Verdana"/>
        </w:rPr>
        <w:t>i</w:t>
      </w:r>
      <w:r>
        <w:rPr>
          <w:rFonts w:ascii="Verdana" w:hAnsi="Verdana"/>
        </w:rPr>
        <w:t>i)</w:t>
      </w:r>
      <w:r>
        <w:rPr>
          <w:rFonts w:ascii="Verdana" w:hAnsi="Verdana"/>
        </w:rPr>
        <w:tab/>
        <w:t xml:space="preserve">in order to guarantee attendance at the </w:t>
      </w:r>
    </w:p>
    <w:p w14:paraId="690139D2" w14:textId="77777777" w:rsidR="007E6ADA" w:rsidRDefault="007E6ADA" w:rsidP="007E6ADA">
      <w:pPr>
        <w:spacing w:after="0"/>
        <w:ind w:left="3600"/>
        <w:rPr>
          <w:rFonts w:ascii="Verdana" w:hAnsi="Verdana"/>
        </w:rPr>
      </w:pPr>
      <w:r>
        <w:rPr>
          <w:rFonts w:ascii="Verdana" w:hAnsi="Verdana"/>
        </w:rPr>
        <w:t>Pembrokeshire Area Committee, the Finance</w:t>
      </w:r>
    </w:p>
    <w:p w14:paraId="252379DD" w14:textId="77777777" w:rsidR="007E6ADA" w:rsidRDefault="007E6ADA" w:rsidP="007E6ADA">
      <w:pPr>
        <w:spacing w:after="0"/>
        <w:ind w:left="3600"/>
        <w:rPr>
          <w:rFonts w:ascii="Verdana" w:hAnsi="Verdana"/>
        </w:rPr>
      </w:pPr>
      <w:r>
        <w:rPr>
          <w:rFonts w:ascii="Verdana" w:hAnsi="Verdana"/>
        </w:rPr>
        <w:t>and General Purposes Committee recommends</w:t>
      </w:r>
    </w:p>
    <w:p w14:paraId="1D709DE0" w14:textId="2AFBE492" w:rsidR="007E6ADA" w:rsidRDefault="00CF6C35" w:rsidP="007E6ADA">
      <w:pPr>
        <w:spacing w:after="0"/>
        <w:ind w:left="3600"/>
        <w:rPr>
          <w:rFonts w:ascii="Verdana" w:hAnsi="Verdana"/>
        </w:rPr>
      </w:pPr>
      <w:r>
        <w:rPr>
          <w:rFonts w:ascii="Verdana" w:hAnsi="Verdana"/>
        </w:rPr>
        <w:t>that four C</w:t>
      </w:r>
      <w:r w:rsidR="007E6ADA">
        <w:rPr>
          <w:rFonts w:ascii="Verdana" w:hAnsi="Verdana"/>
        </w:rPr>
        <w:t xml:space="preserve">ouncillors are appointed to represent </w:t>
      </w:r>
    </w:p>
    <w:p w14:paraId="21C0FF07" w14:textId="77777777" w:rsidR="007E6ADA" w:rsidRDefault="007E6ADA" w:rsidP="007E6ADA">
      <w:pPr>
        <w:spacing w:after="0"/>
        <w:ind w:left="3600"/>
        <w:rPr>
          <w:rFonts w:ascii="Verdana" w:hAnsi="Verdana"/>
        </w:rPr>
      </w:pPr>
      <w:r>
        <w:rPr>
          <w:rFonts w:ascii="Verdana" w:hAnsi="Verdana"/>
        </w:rPr>
        <w:t>this Council on the Pembrokeshire Area Committee</w:t>
      </w:r>
    </w:p>
    <w:p w14:paraId="1B597CD8" w14:textId="06155F58" w:rsidR="007E6ADA" w:rsidRDefault="007E6ADA" w:rsidP="007E6ADA">
      <w:pPr>
        <w:spacing w:after="0"/>
        <w:ind w:left="3600"/>
        <w:rPr>
          <w:rFonts w:ascii="Verdana" w:hAnsi="Verdana"/>
        </w:rPr>
      </w:pPr>
      <w:r>
        <w:rPr>
          <w:rFonts w:ascii="Verdana" w:hAnsi="Verdana"/>
        </w:rPr>
        <w:t>of One Voice Wales;</w:t>
      </w:r>
    </w:p>
    <w:p w14:paraId="7CF77953" w14:textId="545715AF" w:rsidR="00FC1854" w:rsidRDefault="00FC1854" w:rsidP="007E6ADA">
      <w:pPr>
        <w:spacing w:after="0"/>
        <w:ind w:left="3600"/>
        <w:rPr>
          <w:rFonts w:ascii="Verdana" w:hAnsi="Verdana"/>
        </w:rPr>
      </w:pPr>
    </w:p>
    <w:p w14:paraId="5E7ECD33" w14:textId="77777777" w:rsidR="00CF6C35" w:rsidRDefault="00CF6C35" w:rsidP="00FC1854">
      <w:pPr>
        <w:spacing w:after="0"/>
        <w:ind w:left="3600" w:hanging="623"/>
        <w:rPr>
          <w:rFonts w:ascii="Verdana" w:hAnsi="Verdana"/>
        </w:rPr>
      </w:pPr>
      <w:r>
        <w:rPr>
          <w:rFonts w:ascii="Verdana" w:hAnsi="Verdana"/>
        </w:rPr>
        <w:t>(iii)</w:t>
      </w:r>
      <w:r>
        <w:rPr>
          <w:rFonts w:ascii="Verdana" w:hAnsi="Verdana"/>
        </w:rPr>
        <w:tab/>
        <w:t>Two Members are to</w:t>
      </w:r>
      <w:r w:rsidR="00FC1854">
        <w:rPr>
          <w:rFonts w:ascii="Verdana" w:hAnsi="Verdana"/>
        </w:rPr>
        <w:t xml:space="preserve"> be appointed from the </w:t>
      </w:r>
    </w:p>
    <w:p w14:paraId="1583B699" w14:textId="77777777" w:rsidR="00CF6C35" w:rsidRDefault="00CF6C35" w:rsidP="00FC1854">
      <w:pPr>
        <w:spacing w:after="0"/>
        <w:ind w:left="3600" w:hanging="623"/>
        <w:rPr>
          <w:rFonts w:ascii="Verdana" w:hAnsi="Verdana"/>
        </w:rPr>
      </w:pPr>
      <w:r>
        <w:rPr>
          <w:rFonts w:ascii="Verdana" w:hAnsi="Verdana"/>
        </w:rPr>
        <w:tab/>
      </w:r>
      <w:r w:rsidR="00FC1854">
        <w:rPr>
          <w:rFonts w:ascii="Verdana" w:hAnsi="Verdana"/>
        </w:rPr>
        <w:t>Public Wo</w:t>
      </w:r>
      <w:r>
        <w:rPr>
          <w:rFonts w:ascii="Verdana" w:hAnsi="Verdana"/>
        </w:rPr>
        <w:t xml:space="preserve">rks and Planning Committee and two </w:t>
      </w:r>
    </w:p>
    <w:p w14:paraId="45CB6CF0" w14:textId="1B991875" w:rsidR="00FC1854" w:rsidRDefault="00CF6C35" w:rsidP="00FC1854">
      <w:pPr>
        <w:spacing w:after="0"/>
        <w:ind w:left="3600" w:hanging="623"/>
        <w:rPr>
          <w:rFonts w:ascii="Verdana" w:hAnsi="Verdana"/>
        </w:rPr>
      </w:pPr>
      <w:r>
        <w:rPr>
          <w:rFonts w:ascii="Verdana" w:hAnsi="Verdana"/>
        </w:rPr>
        <w:tab/>
        <w:t>Members</w:t>
      </w:r>
      <w:r w:rsidR="00FC1854">
        <w:rPr>
          <w:rFonts w:ascii="Verdana" w:hAnsi="Verdana"/>
        </w:rPr>
        <w:t xml:space="preserve"> from the Finance and General</w:t>
      </w:r>
    </w:p>
    <w:p w14:paraId="2BE7BEE8" w14:textId="3F4987E1" w:rsidR="00FC1854" w:rsidRDefault="00FC1854" w:rsidP="00FC1854">
      <w:pPr>
        <w:spacing w:after="0"/>
        <w:ind w:left="3600"/>
        <w:rPr>
          <w:rFonts w:ascii="Verdana" w:hAnsi="Verdana"/>
        </w:rPr>
      </w:pPr>
      <w:r>
        <w:rPr>
          <w:rFonts w:ascii="Verdana" w:hAnsi="Verdana"/>
        </w:rPr>
        <w:t>Purposes Committee.</w:t>
      </w:r>
    </w:p>
    <w:p w14:paraId="02EE965D" w14:textId="261C897E" w:rsidR="00FC1854" w:rsidRDefault="00FC1854" w:rsidP="00FC1854">
      <w:pPr>
        <w:spacing w:after="0"/>
        <w:ind w:left="3600"/>
        <w:rPr>
          <w:rFonts w:ascii="Verdana" w:hAnsi="Verdana"/>
        </w:rPr>
      </w:pPr>
    </w:p>
    <w:p w14:paraId="2FD3603F" w14:textId="124600F3" w:rsidR="00FC1854" w:rsidRDefault="00FC1854" w:rsidP="00FC1854">
      <w:pPr>
        <w:spacing w:after="0"/>
        <w:ind w:left="567"/>
        <w:rPr>
          <w:rFonts w:ascii="Verdana" w:hAnsi="Verdana"/>
          <w:u w:val="single"/>
        </w:rPr>
      </w:pPr>
      <w:r>
        <w:rPr>
          <w:rFonts w:ascii="Verdana" w:hAnsi="Verdana"/>
        </w:rPr>
        <w:t>(c)</w:t>
      </w:r>
      <w:r>
        <w:rPr>
          <w:rFonts w:ascii="Verdana" w:hAnsi="Verdana"/>
        </w:rPr>
        <w:tab/>
      </w:r>
      <w:r>
        <w:rPr>
          <w:rFonts w:ascii="Verdana" w:hAnsi="Verdana"/>
          <w:u w:val="single"/>
        </w:rPr>
        <w:t>Minutes of the Meeting of the Larger Councils Committee held on the 14</w:t>
      </w:r>
      <w:r w:rsidRPr="00FC1854">
        <w:rPr>
          <w:rFonts w:ascii="Verdana" w:hAnsi="Verdana"/>
          <w:u w:val="single"/>
          <w:vertAlign w:val="superscript"/>
        </w:rPr>
        <w:t>th</w:t>
      </w:r>
    </w:p>
    <w:p w14:paraId="229F35BB" w14:textId="1B037B3C" w:rsidR="00FC1854" w:rsidRDefault="00FC1854" w:rsidP="00FC1854">
      <w:pPr>
        <w:spacing w:after="0"/>
        <w:ind w:left="567"/>
        <w:rPr>
          <w:rFonts w:ascii="Verdana" w:hAnsi="Verdana"/>
          <w:u w:val="single"/>
        </w:rPr>
      </w:pPr>
      <w:r>
        <w:rPr>
          <w:rFonts w:ascii="Verdana" w:hAnsi="Verdana"/>
        </w:rPr>
        <w:tab/>
      </w:r>
      <w:r>
        <w:rPr>
          <w:rFonts w:ascii="Verdana" w:hAnsi="Verdana"/>
        </w:rPr>
        <w:tab/>
      </w:r>
      <w:r>
        <w:rPr>
          <w:rFonts w:ascii="Verdana" w:hAnsi="Verdana"/>
          <w:u w:val="single"/>
        </w:rPr>
        <w:t>October, 2015 at the Royal Welsh Showground, Builth Wells:</w:t>
      </w:r>
    </w:p>
    <w:p w14:paraId="6F9B6285" w14:textId="7E40A7A6" w:rsidR="00FC1854" w:rsidRDefault="00FC1854" w:rsidP="00FC1854">
      <w:pPr>
        <w:spacing w:after="0"/>
        <w:ind w:left="567"/>
        <w:rPr>
          <w:rFonts w:ascii="Verdana" w:hAnsi="Verdana"/>
          <w:u w:val="single"/>
        </w:rPr>
      </w:pPr>
    </w:p>
    <w:p w14:paraId="116C7B1A" w14:textId="34BD2197" w:rsidR="00FC1854" w:rsidRDefault="000E1B26" w:rsidP="000E1B26">
      <w:pPr>
        <w:spacing w:after="0"/>
        <w:ind w:left="1437"/>
        <w:rPr>
          <w:rFonts w:ascii="Verdana" w:hAnsi="Verdana"/>
        </w:rPr>
      </w:pPr>
      <w:r>
        <w:rPr>
          <w:rFonts w:ascii="Verdana" w:hAnsi="Verdana"/>
        </w:rPr>
        <w:t>Members discussed the Minutes of the Meeting of the Larger Councils Committee held on 14</w:t>
      </w:r>
      <w:r w:rsidRPr="000E1B26">
        <w:rPr>
          <w:rFonts w:ascii="Verdana" w:hAnsi="Verdana"/>
          <w:vertAlign w:val="superscript"/>
        </w:rPr>
        <w:t>th</w:t>
      </w:r>
      <w:r>
        <w:rPr>
          <w:rFonts w:ascii="Verdana" w:hAnsi="Verdana"/>
        </w:rPr>
        <w:t xml:space="preserve"> October, 2015.</w:t>
      </w:r>
    </w:p>
    <w:p w14:paraId="56BE7B84" w14:textId="6A2C33DD" w:rsidR="000E1B26" w:rsidRDefault="000E1B26" w:rsidP="000E1B26">
      <w:pPr>
        <w:spacing w:after="0"/>
        <w:ind w:left="1437"/>
        <w:rPr>
          <w:rFonts w:ascii="Verdana" w:hAnsi="Verdana"/>
        </w:rPr>
      </w:pPr>
    </w:p>
    <w:p w14:paraId="3CCEA38A" w14:textId="4E96904A" w:rsidR="000E1B26" w:rsidRDefault="000E1B26" w:rsidP="000E1B26">
      <w:pPr>
        <w:spacing w:after="0"/>
        <w:ind w:left="1437"/>
        <w:rPr>
          <w:rFonts w:ascii="Verdana" w:hAnsi="Verdana"/>
        </w:rPr>
      </w:pPr>
      <w:r>
        <w:rPr>
          <w:rFonts w:ascii="Verdana" w:hAnsi="Verdana"/>
        </w:rPr>
        <w:t xml:space="preserve">The Clerk was asked who was invited to attend these meetings, and she replied </w:t>
      </w:r>
      <w:r w:rsidR="00CF6C35">
        <w:rPr>
          <w:rFonts w:ascii="Verdana" w:hAnsi="Verdana"/>
        </w:rPr>
        <w:t xml:space="preserve">either </w:t>
      </w:r>
      <w:r>
        <w:rPr>
          <w:rFonts w:ascii="Verdana" w:hAnsi="Verdana"/>
        </w:rPr>
        <w:t>the Mayor or the Clerk.</w:t>
      </w:r>
    </w:p>
    <w:p w14:paraId="0651A406" w14:textId="6804CCEC" w:rsidR="009E130C" w:rsidRDefault="009E130C" w:rsidP="000E1B26">
      <w:pPr>
        <w:spacing w:after="0"/>
        <w:ind w:left="1437"/>
        <w:rPr>
          <w:rFonts w:ascii="Verdana" w:hAnsi="Verdana"/>
        </w:rPr>
      </w:pPr>
    </w:p>
    <w:p w14:paraId="793C3746" w14:textId="4A455FA0" w:rsidR="0048609E" w:rsidRDefault="0048609E" w:rsidP="000E1B26">
      <w:pPr>
        <w:spacing w:after="0"/>
        <w:ind w:left="1437"/>
        <w:rPr>
          <w:rFonts w:ascii="Verdana" w:hAnsi="Verdana"/>
        </w:rPr>
      </w:pPr>
      <w:r>
        <w:rPr>
          <w:rFonts w:ascii="Verdana" w:hAnsi="Verdana"/>
        </w:rPr>
        <w:t>A Member referred to an item in the Minutes in which a discussion was held regarding “the role of community and town councils was considered to be essential in providing services and facilities for use by older people.  An example was given of the Raglan Care Scheme.</w:t>
      </w:r>
      <w:r w:rsidR="00CF6C35">
        <w:rPr>
          <w:rFonts w:ascii="Verdana" w:hAnsi="Verdana"/>
        </w:rPr>
        <w:t xml:space="preserve">  </w:t>
      </w:r>
      <w:r>
        <w:rPr>
          <w:rFonts w:ascii="Verdana" w:hAnsi="Verdana"/>
        </w:rPr>
        <w:t>There was support given to Councils investing in schemes to enhance the health of older people”.</w:t>
      </w:r>
    </w:p>
    <w:p w14:paraId="10F770E8" w14:textId="4548C7CC" w:rsidR="0048609E" w:rsidRDefault="0048609E" w:rsidP="000E1B26">
      <w:pPr>
        <w:spacing w:after="0"/>
        <w:ind w:left="1437"/>
        <w:rPr>
          <w:rFonts w:ascii="Verdana" w:hAnsi="Verdana"/>
        </w:rPr>
      </w:pPr>
    </w:p>
    <w:p w14:paraId="1425C8EF" w14:textId="55D2E319" w:rsidR="0048609E" w:rsidRDefault="000B4D29" w:rsidP="000E1B26">
      <w:pPr>
        <w:spacing w:after="0"/>
        <w:ind w:left="1437"/>
        <w:rPr>
          <w:rFonts w:ascii="Verdana" w:hAnsi="Verdana"/>
        </w:rPr>
      </w:pPr>
      <w:r>
        <w:rPr>
          <w:rFonts w:ascii="Verdana" w:hAnsi="Verdana"/>
        </w:rPr>
        <w:t xml:space="preserve">The Member </w:t>
      </w:r>
      <w:r w:rsidR="00C3312A">
        <w:rPr>
          <w:rFonts w:ascii="Verdana" w:hAnsi="Verdana"/>
        </w:rPr>
        <w:t xml:space="preserve">considered that this is </w:t>
      </w:r>
      <w:r w:rsidR="0048609E">
        <w:rPr>
          <w:rFonts w:ascii="Verdana" w:hAnsi="Verdana"/>
        </w:rPr>
        <w:t xml:space="preserve">an important issue in which the Town Council should be engaged. </w:t>
      </w:r>
    </w:p>
    <w:p w14:paraId="1B38F7B8" w14:textId="0E7002B1" w:rsidR="0048609E" w:rsidRDefault="0048609E" w:rsidP="000E1B26">
      <w:pPr>
        <w:spacing w:after="0"/>
        <w:ind w:left="1437"/>
        <w:rPr>
          <w:rFonts w:ascii="Verdana" w:hAnsi="Verdana"/>
        </w:rPr>
      </w:pPr>
    </w:p>
    <w:p w14:paraId="21EEB70C" w14:textId="74393538" w:rsidR="00202550" w:rsidRDefault="00202550" w:rsidP="00AB19B7">
      <w:pPr>
        <w:spacing w:after="0"/>
        <w:ind w:left="1437"/>
        <w:rPr>
          <w:rFonts w:ascii="Verdana" w:hAnsi="Verdana"/>
        </w:rPr>
      </w:pPr>
      <w:r>
        <w:rPr>
          <w:rFonts w:ascii="Verdana" w:hAnsi="Verdana"/>
        </w:rPr>
        <w:t>It was noted that t</w:t>
      </w:r>
      <w:r w:rsidR="00AB19B7">
        <w:rPr>
          <w:rFonts w:ascii="Verdana" w:hAnsi="Verdana"/>
        </w:rPr>
        <w:t>here was also a discussion at that meeting over attendance</w:t>
      </w:r>
      <w:r>
        <w:rPr>
          <w:rFonts w:ascii="Verdana" w:hAnsi="Verdana"/>
        </w:rPr>
        <w:t xml:space="preserve"> under Section 4. Future Management of the Committee’s Business:</w:t>
      </w:r>
      <w:r w:rsidR="009C1B55">
        <w:rPr>
          <w:rFonts w:ascii="Verdana" w:hAnsi="Verdana"/>
        </w:rPr>
        <w:t xml:space="preserve"> </w:t>
      </w:r>
    </w:p>
    <w:p w14:paraId="77AC7FDC" w14:textId="77777777" w:rsidR="00202550" w:rsidRDefault="00202550" w:rsidP="00AB19B7">
      <w:pPr>
        <w:spacing w:after="0"/>
        <w:ind w:left="1437"/>
        <w:rPr>
          <w:rFonts w:ascii="Verdana" w:hAnsi="Verdana"/>
        </w:rPr>
      </w:pPr>
    </w:p>
    <w:p w14:paraId="7C2DB122" w14:textId="06E305BA" w:rsidR="009C1B55" w:rsidRDefault="009C1B55" w:rsidP="00AB19B7">
      <w:pPr>
        <w:spacing w:after="0"/>
        <w:ind w:left="1437"/>
        <w:rPr>
          <w:rFonts w:ascii="Verdana" w:hAnsi="Verdana"/>
        </w:rPr>
      </w:pPr>
      <w:r>
        <w:rPr>
          <w:rFonts w:ascii="Verdana" w:hAnsi="Verdana"/>
        </w:rPr>
        <w:t>“</w:t>
      </w:r>
      <w:r w:rsidR="00C3312A">
        <w:rPr>
          <w:rFonts w:ascii="Verdana" w:hAnsi="Verdana"/>
        </w:rPr>
        <w:t>…a</w:t>
      </w:r>
      <w:r>
        <w:rPr>
          <w:rFonts w:ascii="Verdana" w:hAnsi="Verdana"/>
        </w:rPr>
        <w:t>lthough attendance</w:t>
      </w:r>
      <w:r w:rsidR="00C3312A">
        <w:rPr>
          <w:rFonts w:ascii="Verdana" w:hAnsi="Verdana"/>
        </w:rPr>
        <w:t xml:space="preserve"> levels</w:t>
      </w:r>
      <w:r>
        <w:rPr>
          <w:rFonts w:ascii="Verdana" w:hAnsi="Verdana"/>
        </w:rPr>
        <w:t xml:space="preserve"> had increased there remained around 70% of eligible councils who failed </w:t>
      </w:r>
      <w:r w:rsidR="00C3312A">
        <w:rPr>
          <w:rFonts w:ascii="Verdana" w:hAnsi="Verdana"/>
        </w:rPr>
        <w:t xml:space="preserve">to send a representative to </w:t>
      </w:r>
      <w:r>
        <w:rPr>
          <w:rFonts w:ascii="Verdana" w:hAnsi="Verdana"/>
        </w:rPr>
        <w:t>meetings.  For the future</w:t>
      </w:r>
      <w:r w:rsidR="00C3312A">
        <w:rPr>
          <w:rFonts w:ascii="Verdana" w:hAnsi="Verdana"/>
        </w:rPr>
        <w:t>,</w:t>
      </w:r>
      <w:r>
        <w:rPr>
          <w:rFonts w:ascii="Verdana" w:hAnsi="Verdana"/>
        </w:rPr>
        <w:t xml:space="preserve"> larger councils were expected </w:t>
      </w:r>
      <w:r w:rsidR="00F62C87">
        <w:rPr>
          <w:rFonts w:ascii="Verdana" w:hAnsi="Verdana"/>
        </w:rPr>
        <w:t>to fulfil a much larger role and as a result their knowledge of developments affecting their roles was more important than ever</w:t>
      </w:r>
      <w:r w:rsidR="00C3312A">
        <w:rPr>
          <w:rFonts w:ascii="Verdana" w:hAnsi="Verdana"/>
        </w:rPr>
        <w:t>.”</w:t>
      </w:r>
    </w:p>
    <w:p w14:paraId="35EF94CC" w14:textId="72DDFCF5" w:rsidR="00202550" w:rsidRDefault="00202550" w:rsidP="00AB19B7">
      <w:pPr>
        <w:spacing w:after="0"/>
        <w:ind w:left="1437"/>
        <w:rPr>
          <w:rFonts w:ascii="Verdana" w:hAnsi="Verdana"/>
        </w:rPr>
      </w:pPr>
    </w:p>
    <w:p w14:paraId="1E112DF2" w14:textId="77777777" w:rsidR="00C3312A" w:rsidRDefault="00C3312A" w:rsidP="00C3312A">
      <w:pPr>
        <w:spacing w:after="0"/>
        <w:ind w:left="1437"/>
        <w:rPr>
          <w:rFonts w:ascii="Verdana" w:hAnsi="Verdana"/>
        </w:rPr>
      </w:pPr>
      <w:r>
        <w:rPr>
          <w:rFonts w:ascii="Verdana" w:hAnsi="Verdana"/>
        </w:rPr>
        <w:t xml:space="preserve">The following was also noted: </w:t>
      </w:r>
    </w:p>
    <w:p w14:paraId="59E0C913" w14:textId="77777777" w:rsidR="00C3312A" w:rsidRDefault="00C3312A" w:rsidP="00C3312A">
      <w:pPr>
        <w:spacing w:after="0"/>
        <w:ind w:left="1437"/>
        <w:rPr>
          <w:rFonts w:ascii="Verdana" w:hAnsi="Verdana"/>
        </w:rPr>
      </w:pPr>
    </w:p>
    <w:p w14:paraId="685CA4DD" w14:textId="3FFCA207" w:rsidR="00202550" w:rsidRDefault="00202550" w:rsidP="00C3312A">
      <w:pPr>
        <w:spacing w:after="0"/>
        <w:ind w:left="1437"/>
        <w:rPr>
          <w:rFonts w:ascii="Verdana" w:hAnsi="Verdana"/>
        </w:rPr>
      </w:pPr>
      <w:r>
        <w:rPr>
          <w:rFonts w:ascii="Verdana" w:hAnsi="Verdana"/>
        </w:rPr>
        <w:t>“The Chair indicated that he was considering the possibility of meeting larger councils in regional settings with a view to enc</w:t>
      </w:r>
      <w:r w:rsidR="00C3312A">
        <w:rPr>
          <w:rFonts w:ascii="Verdana" w:hAnsi="Verdana"/>
        </w:rPr>
        <w:t>ouraging greater participation.”</w:t>
      </w:r>
    </w:p>
    <w:p w14:paraId="452D9CAF" w14:textId="77777777" w:rsidR="00202550" w:rsidRDefault="00202550" w:rsidP="00202550">
      <w:pPr>
        <w:spacing w:after="0"/>
        <w:ind w:left="1440"/>
        <w:rPr>
          <w:rFonts w:ascii="Verdana" w:hAnsi="Verdana"/>
        </w:rPr>
      </w:pPr>
    </w:p>
    <w:p w14:paraId="3C60E051" w14:textId="4D13222A" w:rsidR="00F62C87" w:rsidRDefault="00AB19B7" w:rsidP="009C1B55">
      <w:pPr>
        <w:spacing w:after="0"/>
        <w:ind w:left="1440"/>
        <w:rPr>
          <w:rFonts w:ascii="Verdana" w:hAnsi="Verdana"/>
        </w:rPr>
      </w:pPr>
      <w:r>
        <w:rPr>
          <w:rFonts w:ascii="Verdana" w:hAnsi="Verdana"/>
        </w:rPr>
        <w:t>“</w:t>
      </w:r>
      <w:r w:rsidR="00F62C87">
        <w:rPr>
          <w:rFonts w:ascii="Verdana" w:hAnsi="Verdana"/>
        </w:rPr>
        <w:t>A questionnaire is to be issued to larger councils to ascertain why some were not attending meetings and in particular asking for reasons for non-attendance and how might meeting arrangements have greater appeal</w:t>
      </w:r>
      <w:r w:rsidR="00C3312A">
        <w:rPr>
          <w:rFonts w:ascii="Verdana" w:hAnsi="Verdana"/>
        </w:rPr>
        <w:t>.</w:t>
      </w:r>
      <w:r>
        <w:rPr>
          <w:rFonts w:ascii="Verdana" w:hAnsi="Verdana"/>
        </w:rPr>
        <w:t>”</w:t>
      </w:r>
    </w:p>
    <w:p w14:paraId="3ED6AB79" w14:textId="7BD71D85" w:rsidR="007C14CD" w:rsidRDefault="007C14CD" w:rsidP="009C1B55">
      <w:pPr>
        <w:spacing w:after="0"/>
        <w:ind w:left="1440"/>
        <w:rPr>
          <w:rFonts w:ascii="Verdana" w:hAnsi="Verdana"/>
        </w:rPr>
      </w:pPr>
    </w:p>
    <w:p w14:paraId="3D008DD7" w14:textId="77777777" w:rsidR="00C3312A" w:rsidRDefault="007C14CD" w:rsidP="009C1B55">
      <w:pPr>
        <w:spacing w:after="0"/>
        <w:ind w:left="1440"/>
        <w:rPr>
          <w:rFonts w:ascii="Verdana" w:hAnsi="Verdana"/>
        </w:rPr>
      </w:pPr>
      <w:r>
        <w:rPr>
          <w:rFonts w:ascii="Verdana" w:hAnsi="Verdana"/>
        </w:rPr>
        <w:t xml:space="preserve">“Need to </w:t>
      </w:r>
      <w:r w:rsidR="00C3312A">
        <w:rPr>
          <w:rFonts w:ascii="Verdana" w:hAnsi="Verdana"/>
        </w:rPr>
        <w:t>reduce number of agenda items.”</w:t>
      </w:r>
      <w:r>
        <w:rPr>
          <w:rFonts w:ascii="Verdana" w:hAnsi="Verdana"/>
        </w:rPr>
        <w:t xml:space="preserve"> </w:t>
      </w:r>
    </w:p>
    <w:p w14:paraId="371F957F" w14:textId="77777777" w:rsidR="00C3312A" w:rsidRDefault="00C3312A" w:rsidP="009C1B55">
      <w:pPr>
        <w:spacing w:after="0"/>
        <w:ind w:left="1440"/>
        <w:rPr>
          <w:rFonts w:ascii="Verdana" w:hAnsi="Verdana"/>
        </w:rPr>
      </w:pPr>
    </w:p>
    <w:p w14:paraId="06948250" w14:textId="0E624DDE" w:rsidR="007C14CD" w:rsidRDefault="007C14CD" w:rsidP="009C1B55">
      <w:pPr>
        <w:spacing w:after="0"/>
        <w:ind w:left="1440"/>
        <w:rPr>
          <w:rFonts w:ascii="Verdana" w:hAnsi="Verdana"/>
        </w:rPr>
      </w:pPr>
      <w:r>
        <w:rPr>
          <w:rFonts w:ascii="Verdana" w:hAnsi="Verdana"/>
        </w:rPr>
        <w:t xml:space="preserve">Members considered that it was counterproductive to have a low </w:t>
      </w:r>
      <w:r w:rsidR="00C3312A">
        <w:rPr>
          <w:rFonts w:ascii="Verdana" w:hAnsi="Verdana"/>
        </w:rPr>
        <w:t>number of agenda items as</w:t>
      </w:r>
      <w:r>
        <w:rPr>
          <w:rFonts w:ascii="Verdana" w:hAnsi="Verdana"/>
        </w:rPr>
        <w:t xml:space="preserve"> </w:t>
      </w:r>
      <w:r w:rsidR="00C3312A">
        <w:rPr>
          <w:rFonts w:ascii="Verdana" w:hAnsi="Verdana"/>
        </w:rPr>
        <w:t xml:space="preserve">representatives will be deterred from </w:t>
      </w:r>
      <w:r>
        <w:rPr>
          <w:rFonts w:ascii="Verdana" w:hAnsi="Verdana"/>
        </w:rPr>
        <w:t xml:space="preserve">travelling </w:t>
      </w:r>
      <w:r w:rsidR="000B7EE0">
        <w:rPr>
          <w:rFonts w:ascii="Verdana" w:hAnsi="Verdana"/>
        </w:rPr>
        <w:t>a long</w:t>
      </w:r>
      <w:r w:rsidR="00C3312A">
        <w:rPr>
          <w:rFonts w:ascii="Verdana" w:hAnsi="Verdana"/>
        </w:rPr>
        <w:t xml:space="preserve"> distance</w:t>
      </w:r>
      <w:r>
        <w:rPr>
          <w:rFonts w:ascii="Verdana" w:hAnsi="Verdana"/>
        </w:rPr>
        <w:t xml:space="preserve"> for a limited number of items.</w:t>
      </w:r>
    </w:p>
    <w:p w14:paraId="004E1A80" w14:textId="3BE36145" w:rsidR="00202550" w:rsidRDefault="00202550" w:rsidP="009C1B55">
      <w:pPr>
        <w:spacing w:after="0"/>
        <w:ind w:left="1440"/>
        <w:rPr>
          <w:rFonts w:ascii="Verdana" w:hAnsi="Verdana"/>
        </w:rPr>
      </w:pPr>
    </w:p>
    <w:p w14:paraId="3EE0D926" w14:textId="55AC805E" w:rsidR="00AB19B7" w:rsidRDefault="00AB19B7" w:rsidP="009C1B55">
      <w:pPr>
        <w:spacing w:after="0"/>
        <w:ind w:left="1440"/>
        <w:rPr>
          <w:rFonts w:ascii="Verdana" w:hAnsi="Verdana"/>
        </w:rPr>
      </w:pPr>
      <w:r>
        <w:rPr>
          <w:rFonts w:ascii="Verdana" w:hAnsi="Verdana"/>
        </w:rPr>
        <w:tab/>
      </w:r>
      <w:r>
        <w:rPr>
          <w:rFonts w:ascii="Verdana" w:hAnsi="Verdana"/>
        </w:rPr>
        <w:tab/>
      </w:r>
      <w:r>
        <w:rPr>
          <w:rFonts w:ascii="Verdana" w:hAnsi="Verdana"/>
        </w:rPr>
        <w:tab/>
        <w:t>RESOLVED THAT:</w:t>
      </w:r>
    </w:p>
    <w:p w14:paraId="55C58112" w14:textId="633C20AC" w:rsidR="00AB19B7" w:rsidRDefault="00AB19B7" w:rsidP="009C1B55">
      <w:pPr>
        <w:spacing w:after="0"/>
        <w:ind w:left="1440"/>
        <w:rPr>
          <w:rFonts w:ascii="Verdana" w:hAnsi="Verdana"/>
        </w:rPr>
      </w:pPr>
    </w:p>
    <w:p w14:paraId="14BE4FFD" w14:textId="061DC41F" w:rsidR="00AB19B7" w:rsidRDefault="00AB19B7" w:rsidP="009C1B55">
      <w:pPr>
        <w:spacing w:after="0"/>
        <w:ind w:left="1440"/>
        <w:rPr>
          <w:rFonts w:ascii="Verdana" w:hAnsi="Verdana"/>
        </w:rPr>
      </w:pPr>
      <w:r>
        <w:rPr>
          <w:rFonts w:ascii="Verdana" w:hAnsi="Verdana"/>
        </w:rPr>
        <w:tab/>
      </w:r>
      <w:r>
        <w:rPr>
          <w:rFonts w:ascii="Verdana" w:hAnsi="Verdana"/>
        </w:rPr>
        <w:tab/>
        <w:t>(i)</w:t>
      </w:r>
      <w:r>
        <w:rPr>
          <w:rFonts w:ascii="Verdana" w:hAnsi="Verdana"/>
        </w:rPr>
        <w:tab/>
        <w:t xml:space="preserve">the Minutes of the Meeting of the Larger </w:t>
      </w:r>
    </w:p>
    <w:p w14:paraId="3EF981A6" w14:textId="36DB0977" w:rsidR="00AB19B7" w:rsidRDefault="00AB19B7" w:rsidP="009C1B55">
      <w:pPr>
        <w:spacing w:after="0"/>
        <w:ind w:left="1440"/>
        <w:rPr>
          <w:rFonts w:ascii="Verdana" w:hAnsi="Verdana"/>
        </w:rPr>
      </w:pPr>
      <w:r>
        <w:rPr>
          <w:rFonts w:ascii="Verdana" w:hAnsi="Verdana"/>
        </w:rPr>
        <w:tab/>
      </w:r>
      <w:r>
        <w:rPr>
          <w:rFonts w:ascii="Verdana" w:hAnsi="Verdana"/>
        </w:rPr>
        <w:tab/>
      </w:r>
      <w:r>
        <w:rPr>
          <w:rFonts w:ascii="Verdana" w:hAnsi="Verdana"/>
        </w:rPr>
        <w:tab/>
        <w:t>Councils Committee held on 14</w:t>
      </w:r>
      <w:r w:rsidRPr="00AB19B7">
        <w:rPr>
          <w:rFonts w:ascii="Verdana" w:hAnsi="Verdana"/>
          <w:vertAlign w:val="superscript"/>
        </w:rPr>
        <w:t>th</w:t>
      </w:r>
      <w:r>
        <w:rPr>
          <w:rFonts w:ascii="Verdana" w:hAnsi="Verdana"/>
        </w:rPr>
        <w:t xml:space="preserve"> October,</w:t>
      </w:r>
    </w:p>
    <w:p w14:paraId="0C06DE1E" w14:textId="13FA5784" w:rsidR="00AB19B7" w:rsidRDefault="00AB19B7" w:rsidP="009C1B55">
      <w:pPr>
        <w:spacing w:after="0"/>
        <w:ind w:left="1440"/>
        <w:rPr>
          <w:rFonts w:ascii="Verdana" w:hAnsi="Verdana"/>
        </w:rPr>
      </w:pPr>
      <w:r>
        <w:rPr>
          <w:rFonts w:ascii="Verdana" w:hAnsi="Verdana"/>
        </w:rPr>
        <w:tab/>
      </w:r>
      <w:r>
        <w:rPr>
          <w:rFonts w:ascii="Verdana" w:hAnsi="Verdana"/>
        </w:rPr>
        <w:tab/>
      </w:r>
      <w:r>
        <w:rPr>
          <w:rFonts w:ascii="Verdana" w:hAnsi="Verdana"/>
        </w:rPr>
        <w:tab/>
        <w:t>2015, be received;</w:t>
      </w:r>
    </w:p>
    <w:p w14:paraId="5F538668" w14:textId="3DB083C9" w:rsidR="00377731" w:rsidRDefault="00377731" w:rsidP="009C1B55">
      <w:pPr>
        <w:spacing w:after="0"/>
        <w:ind w:left="1440"/>
        <w:rPr>
          <w:rFonts w:ascii="Verdana" w:hAnsi="Verdana"/>
        </w:rPr>
      </w:pPr>
    </w:p>
    <w:p w14:paraId="5E732C2C" w14:textId="14BFDA12" w:rsidR="00377731" w:rsidRPr="00377731" w:rsidRDefault="00377731" w:rsidP="00377731">
      <w:pPr>
        <w:spacing w:after="0"/>
        <w:ind w:left="2880" w:hanging="45"/>
        <w:rPr>
          <w:rFonts w:ascii="Verdana" w:hAnsi="Verdana"/>
        </w:rPr>
      </w:pPr>
      <w:r>
        <w:rPr>
          <w:rFonts w:ascii="Verdana" w:hAnsi="Verdana"/>
        </w:rPr>
        <w:tab/>
      </w:r>
      <w:r w:rsidR="000B7EE0">
        <w:rPr>
          <w:rFonts w:ascii="Verdana" w:hAnsi="Verdana"/>
        </w:rPr>
        <w:t>(ii</w:t>
      </w:r>
      <w:r w:rsidRPr="00377731">
        <w:rPr>
          <w:rFonts w:ascii="Verdana" w:hAnsi="Verdana"/>
        </w:rPr>
        <w:t>)</w:t>
      </w:r>
      <w:r w:rsidRPr="00377731">
        <w:rPr>
          <w:rFonts w:ascii="Verdana" w:hAnsi="Verdana"/>
        </w:rPr>
        <w:tab/>
        <w:t>if the Mayor is unable to attend the next</w:t>
      </w:r>
    </w:p>
    <w:p w14:paraId="03728CD9" w14:textId="77777777" w:rsidR="00377731" w:rsidRPr="00377731" w:rsidRDefault="00377731" w:rsidP="00377731">
      <w:pPr>
        <w:spacing w:after="0"/>
        <w:ind w:left="2880" w:hanging="45"/>
        <w:rPr>
          <w:rFonts w:ascii="Verdana" w:hAnsi="Verdana"/>
        </w:rPr>
      </w:pPr>
      <w:r w:rsidRPr="00377731">
        <w:rPr>
          <w:rFonts w:ascii="Verdana" w:hAnsi="Verdana"/>
        </w:rPr>
        <w:tab/>
      </w:r>
      <w:r w:rsidRPr="00377731">
        <w:rPr>
          <w:rFonts w:ascii="Verdana" w:hAnsi="Verdana"/>
        </w:rPr>
        <w:tab/>
        <w:t>meeting of the Larger Councils Committee</w:t>
      </w:r>
    </w:p>
    <w:p w14:paraId="5C9213C8" w14:textId="77777777" w:rsidR="00377731" w:rsidRPr="00377731" w:rsidRDefault="00377731" w:rsidP="00377731">
      <w:pPr>
        <w:spacing w:after="0"/>
        <w:ind w:left="2880" w:hanging="45"/>
        <w:rPr>
          <w:rFonts w:ascii="Verdana" w:hAnsi="Verdana"/>
        </w:rPr>
      </w:pPr>
      <w:r w:rsidRPr="00377731">
        <w:rPr>
          <w:rFonts w:ascii="Verdana" w:hAnsi="Verdana"/>
        </w:rPr>
        <w:tab/>
      </w:r>
      <w:r w:rsidRPr="00377731">
        <w:rPr>
          <w:rFonts w:ascii="Verdana" w:hAnsi="Verdana"/>
        </w:rPr>
        <w:tab/>
        <w:t>which will be held on 17</w:t>
      </w:r>
      <w:r w:rsidRPr="00377731">
        <w:rPr>
          <w:rFonts w:ascii="Verdana" w:hAnsi="Verdana"/>
          <w:vertAlign w:val="superscript"/>
        </w:rPr>
        <w:t>th</w:t>
      </w:r>
      <w:r w:rsidRPr="00377731">
        <w:rPr>
          <w:rFonts w:ascii="Verdana" w:hAnsi="Verdana"/>
        </w:rPr>
        <w:t xml:space="preserve"> February, the</w:t>
      </w:r>
    </w:p>
    <w:p w14:paraId="6B0DCD46" w14:textId="77777777" w:rsidR="00377731" w:rsidRPr="00377731" w:rsidRDefault="00377731" w:rsidP="00377731">
      <w:pPr>
        <w:spacing w:after="0"/>
        <w:ind w:left="2880" w:hanging="45"/>
        <w:rPr>
          <w:rFonts w:ascii="Verdana" w:hAnsi="Verdana"/>
        </w:rPr>
      </w:pPr>
      <w:r w:rsidRPr="00377731">
        <w:rPr>
          <w:rFonts w:ascii="Verdana" w:hAnsi="Verdana"/>
        </w:rPr>
        <w:tab/>
      </w:r>
      <w:r w:rsidRPr="00377731">
        <w:rPr>
          <w:rFonts w:ascii="Verdana" w:hAnsi="Verdana"/>
        </w:rPr>
        <w:tab/>
        <w:t>Clerk is to give apologies.</w:t>
      </w:r>
    </w:p>
    <w:p w14:paraId="0A5C4068" w14:textId="0236F2D3" w:rsidR="007C14CD" w:rsidRDefault="007C14CD" w:rsidP="009C1B55">
      <w:pPr>
        <w:spacing w:after="0"/>
        <w:ind w:left="1440"/>
        <w:rPr>
          <w:rFonts w:ascii="Verdana" w:hAnsi="Verdana"/>
        </w:rPr>
      </w:pPr>
    </w:p>
    <w:p w14:paraId="7DB5835D" w14:textId="56A24A9B" w:rsidR="00377731" w:rsidRDefault="007C14CD" w:rsidP="009C1B55">
      <w:pPr>
        <w:spacing w:after="0"/>
        <w:ind w:left="1440"/>
        <w:rPr>
          <w:rFonts w:ascii="Verdana" w:hAnsi="Verdana"/>
        </w:rPr>
      </w:pPr>
      <w:r>
        <w:rPr>
          <w:rFonts w:ascii="Verdana" w:hAnsi="Verdana"/>
        </w:rPr>
        <w:tab/>
      </w:r>
      <w:r>
        <w:rPr>
          <w:rFonts w:ascii="Verdana" w:hAnsi="Verdana"/>
        </w:rPr>
        <w:tab/>
      </w:r>
      <w:r w:rsidR="000B7EE0">
        <w:rPr>
          <w:rFonts w:ascii="Verdana" w:hAnsi="Verdana"/>
        </w:rPr>
        <w:t>(iii</w:t>
      </w:r>
      <w:r>
        <w:rPr>
          <w:rFonts w:ascii="Verdana" w:hAnsi="Verdana"/>
        </w:rPr>
        <w:t>)</w:t>
      </w:r>
      <w:r>
        <w:rPr>
          <w:rFonts w:ascii="Verdana" w:hAnsi="Verdana"/>
        </w:rPr>
        <w:tab/>
      </w:r>
      <w:r w:rsidR="00377731">
        <w:rPr>
          <w:rFonts w:ascii="Verdana" w:hAnsi="Verdana"/>
        </w:rPr>
        <w:t>the Milford Haven Town Council responds</w:t>
      </w:r>
    </w:p>
    <w:p w14:paraId="4E12098D" w14:textId="77777777" w:rsidR="00377731" w:rsidRDefault="00377731" w:rsidP="00377731">
      <w:pPr>
        <w:spacing w:after="0"/>
        <w:ind w:left="3600"/>
        <w:rPr>
          <w:rFonts w:ascii="Verdana" w:hAnsi="Verdana"/>
        </w:rPr>
      </w:pPr>
      <w:r>
        <w:rPr>
          <w:rFonts w:ascii="Verdana" w:hAnsi="Verdana"/>
        </w:rPr>
        <w:t>to the questionnaire with the following</w:t>
      </w:r>
    </w:p>
    <w:p w14:paraId="154ADE65" w14:textId="4B92231E" w:rsidR="00377731" w:rsidRDefault="000B7EE0" w:rsidP="00377731">
      <w:pPr>
        <w:spacing w:after="0"/>
        <w:ind w:left="3600"/>
        <w:rPr>
          <w:rFonts w:ascii="Verdana" w:hAnsi="Verdana"/>
        </w:rPr>
      </w:pPr>
      <w:r>
        <w:rPr>
          <w:rFonts w:ascii="Verdana" w:hAnsi="Verdana"/>
        </w:rPr>
        <w:t>comments:</w:t>
      </w:r>
    </w:p>
    <w:p w14:paraId="40797A5E" w14:textId="77777777" w:rsidR="00377731" w:rsidRDefault="00377731" w:rsidP="00377731">
      <w:pPr>
        <w:spacing w:after="0"/>
        <w:ind w:left="3600"/>
        <w:rPr>
          <w:rFonts w:ascii="Verdana" w:hAnsi="Verdana"/>
        </w:rPr>
      </w:pPr>
    </w:p>
    <w:p w14:paraId="36D40D7B" w14:textId="77777777" w:rsidR="000B7EE0" w:rsidRDefault="000B7EE0" w:rsidP="00377731">
      <w:pPr>
        <w:spacing w:after="0"/>
        <w:ind w:left="3600"/>
        <w:rPr>
          <w:rFonts w:ascii="Verdana" w:hAnsi="Verdana"/>
        </w:rPr>
      </w:pPr>
      <w:r>
        <w:rPr>
          <w:rFonts w:ascii="Verdana" w:hAnsi="Verdana"/>
        </w:rPr>
        <w:t>(A)</w:t>
      </w:r>
      <w:r>
        <w:rPr>
          <w:rFonts w:ascii="Verdana" w:hAnsi="Verdana"/>
        </w:rPr>
        <w:tab/>
      </w:r>
      <w:r w:rsidR="007C14CD">
        <w:rPr>
          <w:rFonts w:ascii="Verdana" w:hAnsi="Verdana"/>
        </w:rPr>
        <w:t xml:space="preserve">the </w:t>
      </w:r>
      <w:r w:rsidR="00202550">
        <w:rPr>
          <w:rFonts w:ascii="Verdana" w:hAnsi="Verdana"/>
        </w:rPr>
        <w:t xml:space="preserve">Milford Haven Town Council </w:t>
      </w:r>
      <w:r w:rsidR="007C14CD">
        <w:rPr>
          <w:rFonts w:ascii="Verdana" w:hAnsi="Verdana"/>
        </w:rPr>
        <w:t>offers</w:t>
      </w:r>
      <w:r w:rsidR="00202550">
        <w:rPr>
          <w:rFonts w:ascii="Verdana" w:hAnsi="Verdana"/>
        </w:rPr>
        <w:t xml:space="preserve"> to </w:t>
      </w:r>
    </w:p>
    <w:p w14:paraId="09B26BFC" w14:textId="5A54E898" w:rsidR="000B7EE0" w:rsidRDefault="000B7EE0" w:rsidP="000B7EE0">
      <w:pPr>
        <w:spacing w:after="0"/>
        <w:ind w:left="3600"/>
        <w:rPr>
          <w:rFonts w:ascii="Verdana" w:hAnsi="Verdana"/>
        </w:rPr>
      </w:pPr>
      <w:r>
        <w:rPr>
          <w:rFonts w:ascii="Verdana" w:hAnsi="Verdana"/>
        </w:rPr>
        <w:tab/>
      </w:r>
      <w:r w:rsidR="00202550">
        <w:rPr>
          <w:rFonts w:ascii="Verdana" w:hAnsi="Verdana"/>
        </w:rPr>
        <w:t>host a</w:t>
      </w:r>
      <w:r>
        <w:rPr>
          <w:rFonts w:ascii="Verdana" w:hAnsi="Verdana"/>
        </w:rPr>
        <w:t xml:space="preserve"> </w:t>
      </w:r>
      <w:r w:rsidR="00202550">
        <w:rPr>
          <w:rFonts w:ascii="Verdana" w:hAnsi="Verdana"/>
        </w:rPr>
        <w:t>La</w:t>
      </w:r>
      <w:r w:rsidR="007C14CD">
        <w:rPr>
          <w:rFonts w:ascii="Verdana" w:hAnsi="Verdana"/>
        </w:rPr>
        <w:t>rger Councils Committee meeting</w:t>
      </w:r>
      <w:r>
        <w:rPr>
          <w:rFonts w:ascii="Verdana" w:hAnsi="Verdana"/>
        </w:rPr>
        <w:t>;</w:t>
      </w:r>
    </w:p>
    <w:p w14:paraId="31FDF4B8" w14:textId="77777777" w:rsidR="000B7EE0" w:rsidRDefault="000B7EE0" w:rsidP="000B7EE0">
      <w:pPr>
        <w:spacing w:after="0"/>
        <w:ind w:left="3600"/>
        <w:rPr>
          <w:rFonts w:ascii="Verdana" w:hAnsi="Verdana"/>
        </w:rPr>
      </w:pPr>
    </w:p>
    <w:p w14:paraId="270520A5" w14:textId="77777777" w:rsidR="000B7EE0" w:rsidRDefault="000B7EE0" w:rsidP="000B7EE0">
      <w:pPr>
        <w:spacing w:after="0"/>
        <w:ind w:left="3600"/>
        <w:rPr>
          <w:rFonts w:ascii="Verdana" w:hAnsi="Verdana"/>
        </w:rPr>
      </w:pPr>
      <w:r>
        <w:rPr>
          <w:rFonts w:ascii="Verdana" w:hAnsi="Verdana"/>
        </w:rPr>
        <w:t>(B)</w:t>
      </w:r>
      <w:r>
        <w:rPr>
          <w:rFonts w:ascii="Verdana" w:hAnsi="Verdana"/>
        </w:rPr>
        <w:tab/>
      </w:r>
      <w:r w:rsidR="004D0991">
        <w:rPr>
          <w:rFonts w:ascii="Verdana" w:hAnsi="Verdana"/>
        </w:rPr>
        <w:t xml:space="preserve">the meetings need to reflect the </w:t>
      </w:r>
      <w:r>
        <w:rPr>
          <w:rFonts w:ascii="Verdana" w:hAnsi="Verdana"/>
        </w:rPr>
        <w:t xml:space="preserve">distance that </w:t>
      </w:r>
      <w:r>
        <w:rPr>
          <w:rFonts w:ascii="Verdana" w:hAnsi="Verdana"/>
        </w:rPr>
        <w:tab/>
        <w:t>M</w:t>
      </w:r>
      <w:r w:rsidR="005075FB">
        <w:rPr>
          <w:rFonts w:ascii="Verdana" w:hAnsi="Verdana"/>
        </w:rPr>
        <w:t xml:space="preserve">embers need to travel </w:t>
      </w:r>
      <w:r>
        <w:rPr>
          <w:rFonts w:ascii="Verdana" w:hAnsi="Verdana"/>
        </w:rPr>
        <w:t xml:space="preserve">to </w:t>
      </w:r>
      <w:r w:rsidR="005075FB">
        <w:rPr>
          <w:rFonts w:ascii="Verdana" w:hAnsi="Verdana"/>
        </w:rPr>
        <w:t xml:space="preserve">meetings </w:t>
      </w:r>
      <w:r>
        <w:rPr>
          <w:rFonts w:ascii="Verdana" w:hAnsi="Verdana"/>
        </w:rPr>
        <w:t xml:space="preserve">and the </w:t>
      </w:r>
      <w:r>
        <w:rPr>
          <w:rFonts w:ascii="Verdana" w:hAnsi="Verdana"/>
        </w:rPr>
        <w:tab/>
      </w:r>
    </w:p>
    <w:p w14:paraId="7DAD10E6" w14:textId="77777777" w:rsidR="000B7EE0" w:rsidRDefault="000B7EE0" w:rsidP="000B7EE0">
      <w:pPr>
        <w:spacing w:after="0"/>
        <w:ind w:left="3600"/>
        <w:rPr>
          <w:rFonts w:ascii="Verdana" w:hAnsi="Verdana"/>
        </w:rPr>
      </w:pPr>
      <w:r>
        <w:rPr>
          <w:rFonts w:ascii="Verdana" w:hAnsi="Verdana"/>
        </w:rPr>
        <w:tab/>
        <w:t xml:space="preserve">agendas </w:t>
      </w:r>
      <w:r w:rsidR="005075FB">
        <w:rPr>
          <w:rFonts w:ascii="Verdana" w:hAnsi="Verdana"/>
        </w:rPr>
        <w:t xml:space="preserve">need to be substantive enough to </w:t>
      </w:r>
    </w:p>
    <w:p w14:paraId="12CF7C59" w14:textId="57157856" w:rsidR="005075FB" w:rsidRDefault="000B7EE0" w:rsidP="000B7EE0">
      <w:pPr>
        <w:spacing w:after="0"/>
        <w:ind w:left="3600"/>
        <w:rPr>
          <w:rFonts w:ascii="Verdana" w:hAnsi="Verdana"/>
        </w:rPr>
      </w:pPr>
      <w:r>
        <w:rPr>
          <w:rFonts w:ascii="Verdana" w:hAnsi="Verdana"/>
        </w:rPr>
        <w:tab/>
      </w:r>
      <w:r w:rsidR="005075FB">
        <w:rPr>
          <w:rFonts w:ascii="Verdana" w:hAnsi="Verdana"/>
        </w:rPr>
        <w:t xml:space="preserve">ensure that people </w:t>
      </w:r>
      <w:r w:rsidR="004D0991">
        <w:rPr>
          <w:rFonts w:ascii="Verdana" w:hAnsi="Verdana"/>
        </w:rPr>
        <w:t>are interested enough to</w:t>
      </w:r>
      <w:r>
        <w:rPr>
          <w:rFonts w:ascii="Verdana" w:hAnsi="Verdana"/>
        </w:rPr>
        <w:t xml:space="preserve"> travel.</w:t>
      </w:r>
    </w:p>
    <w:p w14:paraId="0D629436" w14:textId="76B2AA09" w:rsidR="004D0991" w:rsidRDefault="004D0991" w:rsidP="004D0991">
      <w:pPr>
        <w:spacing w:after="0"/>
        <w:ind w:left="2880" w:firstLine="720"/>
        <w:rPr>
          <w:rFonts w:ascii="Verdana" w:hAnsi="Verdana"/>
        </w:rPr>
      </w:pPr>
    </w:p>
    <w:p w14:paraId="0BFD15A3" w14:textId="49C5F0F3" w:rsidR="00FE649C" w:rsidRDefault="00FE649C" w:rsidP="00FE649C">
      <w:pPr>
        <w:spacing w:after="0"/>
        <w:ind w:left="1440" w:hanging="720"/>
        <w:rPr>
          <w:rFonts w:ascii="Verdana" w:hAnsi="Verdana"/>
          <w:u w:val="single"/>
        </w:rPr>
      </w:pPr>
      <w:r>
        <w:rPr>
          <w:rFonts w:ascii="Verdana" w:hAnsi="Verdana"/>
        </w:rPr>
        <w:t>(c)</w:t>
      </w:r>
      <w:r>
        <w:rPr>
          <w:rFonts w:ascii="Verdana" w:hAnsi="Verdana"/>
        </w:rPr>
        <w:tab/>
      </w:r>
      <w:r>
        <w:rPr>
          <w:rFonts w:ascii="Verdana" w:hAnsi="Verdana"/>
          <w:u w:val="single"/>
        </w:rPr>
        <w:t>Minutes of the Meeting of the National Executive Committee held on 4</w:t>
      </w:r>
      <w:r w:rsidRPr="00F0526B">
        <w:rPr>
          <w:rFonts w:ascii="Verdana" w:hAnsi="Verdana"/>
          <w:u w:val="single"/>
          <w:vertAlign w:val="superscript"/>
        </w:rPr>
        <w:t>th</w:t>
      </w:r>
      <w:r>
        <w:rPr>
          <w:rFonts w:ascii="Verdana" w:hAnsi="Verdana"/>
          <w:u w:val="single"/>
        </w:rPr>
        <w:t xml:space="preserve"> December 2015:</w:t>
      </w:r>
    </w:p>
    <w:p w14:paraId="49B979D0" w14:textId="5661189F" w:rsidR="00FE649C" w:rsidRDefault="00FE649C" w:rsidP="00FE649C">
      <w:pPr>
        <w:spacing w:after="0"/>
        <w:ind w:left="1440" w:hanging="720"/>
        <w:rPr>
          <w:rFonts w:ascii="Verdana" w:hAnsi="Verdana"/>
          <w:u w:val="single"/>
        </w:rPr>
      </w:pPr>
    </w:p>
    <w:p w14:paraId="7C9DDDEA" w14:textId="6D8334B1" w:rsidR="00377731" w:rsidRDefault="00FE649C" w:rsidP="00FE649C">
      <w:pPr>
        <w:spacing w:after="0"/>
        <w:ind w:left="1440" w:hanging="720"/>
        <w:rPr>
          <w:rFonts w:ascii="Verdana" w:hAnsi="Verdana"/>
        </w:rPr>
      </w:pPr>
      <w:r>
        <w:rPr>
          <w:rFonts w:ascii="Verdana" w:hAnsi="Verdana"/>
        </w:rPr>
        <w:tab/>
      </w:r>
      <w:r w:rsidR="00377731">
        <w:rPr>
          <w:rFonts w:ascii="Verdana" w:hAnsi="Verdana"/>
        </w:rPr>
        <w:t>Members discussed the Minutes of the National Executive Committee held on 4</w:t>
      </w:r>
      <w:r w:rsidR="00377731" w:rsidRPr="00377731">
        <w:rPr>
          <w:rFonts w:ascii="Verdana" w:hAnsi="Verdana"/>
          <w:vertAlign w:val="superscript"/>
        </w:rPr>
        <w:t>th</w:t>
      </w:r>
      <w:r w:rsidR="00377731">
        <w:rPr>
          <w:rFonts w:ascii="Verdana" w:hAnsi="Verdana"/>
        </w:rPr>
        <w:t xml:space="preserve"> December, 2015.</w:t>
      </w:r>
    </w:p>
    <w:p w14:paraId="5D89561F" w14:textId="40CB794D" w:rsidR="00F27797" w:rsidRDefault="00F27797" w:rsidP="00FE649C">
      <w:pPr>
        <w:spacing w:after="0"/>
        <w:ind w:left="1440" w:hanging="720"/>
        <w:rPr>
          <w:rFonts w:ascii="Verdana" w:hAnsi="Verdana"/>
        </w:rPr>
      </w:pPr>
    </w:p>
    <w:p w14:paraId="58F9513E" w14:textId="629DDDB6" w:rsidR="00F27797" w:rsidRDefault="00F27797" w:rsidP="00FE649C">
      <w:pPr>
        <w:spacing w:after="0"/>
        <w:ind w:left="1440" w:hanging="720"/>
        <w:rPr>
          <w:rFonts w:ascii="Verdana" w:hAnsi="Verdana"/>
        </w:rPr>
      </w:pPr>
      <w:r>
        <w:rPr>
          <w:rFonts w:ascii="Verdana" w:hAnsi="Verdana"/>
        </w:rPr>
        <w:tab/>
        <w:t>Members noted that under Agenda item 4. Local Government (Wales) Bill 2015 the following was raised:</w:t>
      </w:r>
    </w:p>
    <w:p w14:paraId="5D4F8008" w14:textId="3D1CB37B" w:rsidR="00F27797" w:rsidRDefault="00F27797" w:rsidP="00FE649C">
      <w:pPr>
        <w:spacing w:after="0"/>
        <w:ind w:left="1440" w:hanging="720"/>
        <w:rPr>
          <w:rFonts w:ascii="Verdana" w:hAnsi="Verdana"/>
        </w:rPr>
      </w:pPr>
    </w:p>
    <w:p w14:paraId="111E45EF" w14:textId="05451F13" w:rsidR="00F27797" w:rsidRDefault="00F27797" w:rsidP="00F27797">
      <w:pPr>
        <w:spacing w:after="0"/>
        <w:ind w:left="2160" w:hanging="720"/>
        <w:rPr>
          <w:rFonts w:ascii="Verdana" w:hAnsi="Verdana"/>
        </w:rPr>
      </w:pPr>
      <w:r>
        <w:rPr>
          <w:rFonts w:ascii="Verdana" w:hAnsi="Verdana"/>
        </w:rPr>
        <w:t>*</w:t>
      </w:r>
      <w:r>
        <w:rPr>
          <w:rFonts w:ascii="Verdana" w:hAnsi="Verdana"/>
        </w:rPr>
        <w:tab/>
        <w:t>The next community council elections in 2017 would be linked with a six year period of office for Councillors</w:t>
      </w:r>
      <w:r w:rsidR="000B7EE0">
        <w:rPr>
          <w:rFonts w:ascii="Verdana" w:hAnsi="Verdana"/>
        </w:rPr>
        <w:t>.</w:t>
      </w:r>
    </w:p>
    <w:p w14:paraId="2411E2BA" w14:textId="2B354487" w:rsidR="00F27797" w:rsidRDefault="00F27797" w:rsidP="00367181">
      <w:pPr>
        <w:spacing w:after="0"/>
        <w:ind w:left="2160" w:hanging="720"/>
        <w:rPr>
          <w:rFonts w:ascii="Verdana" w:hAnsi="Verdana"/>
        </w:rPr>
      </w:pPr>
      <w:r>
        <w:rPr>
          <w:rFonts w:ascii="Verdana" w:hAnsi="Verdana"/>
        </w:rPr>
        <w:t>*</w:t>
      </w:r>
      <w:r>
        <w:rPr>
          <w:rFonts w:ascii="Verdana" w:hAnsi="Verdana"/>
        </w:rPr>
        <w:tab/>
      </w:r>
      <w:r w:rsidR="000B7EE0">
        <w:rPr>
          <w:rFonts w:ascii="Verdana" w:hAnsi="Verdana"/>
        </w:rPr>
        <w:t>Principal Councils are to</w:t>
      </w:r>
      <w:r w:rsidR="00367181">
        <w:rPr>
          <w:rFonts w:ascii="Verdana" w:hAnsi="Verdana"/>
        </w:rPr>
        <w:t xml:space="preserve"> identify mandatory training for community and town councillors and then provide the relevant training</w:t>
      </w:r>
      <w:r w:rsidR="000B7EE0">
        <w:rPr>
          <w:rFonts w:ascii="Verdana" w:hAnsi="Verdana"/>
        </w:rPr>
        <w:t>.</w:t>
      </w:r>
    </w:p>
    <w:p w14:paraId="5257A003" w14:textId="44300497" w:rsidR="00377731" w:rsidRDefault="00367181" w:rsidP="00367181">
      <w:pPr>
        <w:spacing w:after="0"/>
        <w:ind w:left="2160" w:hanging="720"/>
        <w:rPr>
          <w:rFonts w:ascii="Verdana" w:hAnsi="Verdana"/>
        </w:rPr>
      </w:pPr>
      <w:r>
        <w:rPr>
          <w:rFonts w:ascii="Verdana" w:hAnsi="Verdana"/>
        </w:rPr>
        <w:t>*</w:t>
      </w:r>
      <w:r>
        <w:rPr>
          <w:rFonts w:ascii="Verdana" w:hAnsi="Verdana"/>
        </w:rPr>
        <w:tab/>
        <w:t>It is proposed that local councils should provide opportunities for members of the public to speak at meetings.</w:t>
      </w:r>
    </w:p>
    <w:p w14:paraId="7204532E" w14:textId="4775D02E" w:rsidR="003F561F" w:rsidRDefault="003F561F" w:rsidP="00FE649C">
      <w:pPr>
        <w:spacing w:after="0"/>
        <w:ind w:left="1440" w:hanging="720"/>
        <w:rPr>
          <w:rFonts w:ascii="Verdana" w:hAnsi="Verdana"/>
        </w:rPr>
      </w:pPr>
    </w:p>
    <w:p w14:paraId="4C9E2D43" w14:textId="77777777" w:rsidR="00367181" w:rsidRDefault="00367181" w:rsidP="00FE649C">
      <w:pPr>
        <w:spacing w:after="0"/>
        <w:ind w:left="1440" w:hanging="720"/>
        <w:rPr>
          <w:rFonts w:ascii="Verdana" w:hAnsi="Verdana"/>
        </w:rPr>
      </w:pPr>
      <w:r>
        <w:rPr>
          <w:rFonts w:ascii="Verdana" w:hAnsi="Verdana"/>
        </w:rPr>
        <w:tab/>
      </w:r>
      <w:r>
        <w:rPr>
          <w:rFonts w:ascii="Verdana" w:hAnsi="Verdana"/>
        </w:rPr>
        <w:tab/>
      </w:r>
      <w:r>
        <w:rPr>
          <w:rFonts w:ascii="Verdana" w:hAnsi="Verdana"/>
        </w:rPr>
        <w:tab/>
        <w:t>RESOLVED THAT the Minutes of the National</w:t>
      </w:r>
    </w:p>
    <w:p w14:paraId="0ED4B9A5" w14:textId="77777777" w:rsidR="00367181" w:rsidRDefault="00367181" w:rsidP="00FE649C">
      <w:pPr>
        <w:spacing w:after="0"/>
        <w:ind w:left="1440" w:hanging="720"/>
        <w:rPr>
          <w:rFonts w:ascii="Verdana" w:hAnsi="Verdana"/>
        </w:rPr>
      </w:pPr>
      <w:r>
        <w:rPr>
          <w:rFonts w:ascii="Verdana" w:hAnsi="Verdana"/>
        </w:rPr>
        <w:tab/>
      </w:r>
      <w:r>
        <w:rPr>
          <w:rFonts w:ascii="Verdana" w:hAnsi="Verdana"/>
        </w:rPr>
        <w:tab/>
      </w:r>
      <w:r>
        <w:rPr>
          <w:rFonts w:ascii="Verdana" w:hAnsi="Verdana"/>
        </w:rPr>
        <w:tab/>
        <w:t>Executive Committee held on 4</w:t>
      </w:r>
      <w:r w:rsidRPr="00367181">
        <w:rPr>
          <w:rFonts w:ascii="Verdana" w:hAnsi="Verdana"/>
          <w:vertAlign w:val="superscript"/>
        </w:rPr>
        <w:t>th</w:t>
      </w:r>
      <w:r>
        <w:rPr>
          <w:rFonts w:ascii="Verdana" w:hAnsi="Verdana"/>
        </w:rPr>
        <w:t xml:space="preserve"> December,</w:t>
      </w:r>
    </w:p>
    <w:p w14:paraId="7D736DE4" w14:textId="77777777" w:rsidR="00367181" w:rsidRDefault="00367181" w:rsidP="00FE649C">
      <w:pPr>
        <w:spacing w:after="0"/>
        <w:ind w:left="1440" w:hanging="720"/>
        <w:rPr>
          <w:rFonts w:ascii="Verdana" w:hAnsi="Verdana"/>
        </w:rPr>
      </w:pPr>
      <w:r>
        <w:rPr>
          <w:rFonts w:ascii="Verdana" w:hAnsi="Verdana"/>
        </w:rPr>
        <w:tab/>
      </w:r>
      <w:r>
        <w:rPr>
          <w:rFonts w:ascii="Verdana" w:hAnsi="Verdana"/>
        </w:rPr>
        <w:tab/>
      </w:r>
      <w:r>
        <w:rPr>
          <w:rFonts w:ascii="Verdana" w:hAnsi="Verdana"/>
        </w:rPr>
        <w:tab/>
        <w:t>2015, be received.</w:t>
      </w:r>
    </w:p>
    <w:p w14:paraId="54B8EC30" w14:textId="1FC99F35" w:rsidR="00B36580" w:rsidRDefault="00B36580" w:rsidP="006E4E90">
      <w:pPr>
        <w:spacing w:after="0"/>
        <w:ind w:left="720" w:hanging="720"/>
        <w:rPr>
          <w:rFonts w:ascii="Verdana" w:hAnsi="Verdana"/>
          <w:u w:val="single"/>
        </w:rPr>
      </w:pPr>
    </w:p>
    <w:p w14:paraId="70ACF267" w14:textId="51A422B4" w:rsidR="00F0526B" w:rsidRDefault="00AD1824" w:rsidP="006E4E90">
      <w:pPr>
        <w:spacing w:after="0"/>
        <w:ind w:left="720" w:hanging="720"/>
        <w:rPr>
          <w:rFonts w:ascii="Verdana" w:hAnsi="Verdana"/>
          <w:u w:val="single"/>
        </w:rPr>
      </w:pPr>
      <w:r>
        <w:rPr>
          <w:rFonts w:ascii="Verdana" w:hAnsi="Verdana"/>
        </w:rPr>
        <w:t>278.</w:t>
      </w:r>
      <w:r>
        <w:rPr>
          <w:rFonts w:ascii="Verdana" w:hAnsi="Verdana"/>
        </w:rPr>
        <w:tab/>
      </w:r>
      <w:r w:rsidR="00F0526B">
        <w:rPr>
          <w:rFonts w:ascii="Verdana" w:hAnsi="Verdana"/>
          <w:u w:val="single"/>
        </w:rPr>
        <w:t>STATEMENT OF INCOME:</w:t>
      </w:r>
    </w:p>
    <w:p w14:paraId="503A6509" w14:textId="4B4C5248" w:rsidR="00F0526B" w:rsidRDefault="00F0526B" w:rsidP="006E4E90">
      <w:pPr>
        <w:spacing w:after="0"/>
        <w:ind w:left="720" w:hanging="720"/>
        <w:rPr>
          <w:rFonts w:ascii="Verdana" w:hAnsi="Verdana"/>
          <w:u w:val="single"/>
        </w:rPr>
      </w:pPr>
    </w:p>
    <w:p w14:paraId="49FD7A6F" w14:textId="2F75443A" w:rsidR="00FE649C" w:rsidRDefault="00FE649C" w:rsidP="006E4E90">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Statement of Income</w:t>
      </w:r>
    </w:p>
    <w:p w14:paraId="3EF9CB6E" w14:textId="77777777" w:rsidR="00494807" w:rsidRDefault="003F561F" w:rsidP="006E4E90">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for the 3</w:t>
      </w:r>
      <w:r w:rsidRPr="003F561F">
        <w:rPr>
          <w:rFonts w:ascii="Verdana" w:hAnsi="Verdana"/>
          <w:vertAlign w:val="superscript"/>
        </w:rPr>
        <w:t>rd</w:t>
      </w:r>
      <w:r>
        <w:rPr>
          <w:rFonts w:ascii="Verdana" w:hAnsi="Verdana"/>
        </w:rPr>
        <w:t xml:space="preserve"> quarter </w:t>
      </w:r>
      <w:r w:rsidR="00494807">
        <w:rPr>
          <w:rFonts w:ascii="Verdana" w:hAnsi="Verdana"/>
        </w:rPr>
        <w:t>of the financial year</w:t>
      </w:r>
    </w:p>
    <w:p w14:paraId="40C7225D" w14:textId="02B63478" w:rsidR="003F561F" w:rsidRDefault="00494807" w:rsidP="00494807">
      <w:pPr>
        <w:spacing w:after="0"/>
        <w:ind w:left="2160" w:firstLine="720"/>
        <w:rPr>
          <w:rFonts w:ascii="Verdana" w:hAnsi="Verdana"/>
        </w:rPr>
      </w:pPr>
      <w:r>
        <w:rPr>
          <w:rFonts w:ascii="Verdana" w:hAnsi="Verdana"/>
        </w:rPr>
        <w:t xml:space="preserve">2015-2016 </w:t>
      </w:r>
      <w:r w:rsidR="003F561F">
        <w:rPr>
          <w:rFonts w:ascii="Verdana" w:hAnsi="Verdana"/>
        </w:rPr>
        <w:t>be received.</w:t>
      </w:r>
    </w:p>
    <w:p w14:paraId="45EE4D7D" w14:textId="77777777" w:rsidR="00FE649C" w:rsidRDefault="00FE649C" w:rsidP="006E4E90">
      <w:pPr>
        <w:spacing w:after="0"/>
        <w:ind w:left="720" w:hanging="720"/>
        <w:rPr>
          <w:rFonts w:ascii="Verdana" w:hAnsi="Verdana"/>
          <w:u w:val="single"/>
        </w:rPr>
      </w:pPr>
    </w:p>
    <w:p w14:paraId="3FA8A455" w14:textId="48FBB480" w:rsidR="00F0526B" w:rsidRDefault="00AD1824" w:rsidP="006E4E90">
      <w:pPr>
        <w:spacing w:after="0"/>
        <w:ind w:left="720" w:hanging="720"/>
        <w:rPr>
          <w:rFonts w:ascii="Verdana" w:hAnsi="Verdana"/>
          <w:u w:val="single"/>
        </w:rPr>
      </w:pPr>
      <w:r>
        <w:rPr>
          <w:rFonts w:ascii="Verdana" w:hAnsi="Verdana"/>
        </w:rPr>
        <w:t>279.</w:t>
      </w:r>
      <w:r>
        <w:rPr>
          <w:rFonts w:ascii="Verdana" w:hAnsi="Verdana"/>
        </w:rPr>
        <w:tab/>
      </w:r>
      <w:r w:rsidR="00F0526B">
        <w:rPr>
          <w:rFonts w:ascii="Verdana" w:hAnsi="Verdana"/>
          <w:u w:val="single"/>
        </w:rPr>
        <w:t>SUMMARY OF EXPENDITURE:</w:t>
      </w:r>
    </w:p>
    <w:p w14:paraId="61514DF7" w14:textId="76588B85" w:rsidR="003F561F" w:rsidRDefault="003F561F" w:rsidP="006E4E90">
      <w:pPr>
        <w:spacing w:after="0"/>
        <w:ind w:left="720" w:hanging="720"/>
        <w:rPr>
          <w:rFonts w:ascii="Verdana" w:hAnsi="Verdana"/>
          <w:u w:val="single"/>
        </w:rPr>
      </w:pPr>
    </w:p>
    <w:p w14:paraId="3DED5D1C" w14:textId="4464A62C" w:rsidR="003F561F" w:rsidRDefault="003F561F" w:rsidP="006E4E90">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Summary of Expenditure</w:t>
      </w:r>
    </w:p>
    <w:p w14:paraId="44BCBE5C" w14:textId="77777777" w:rsidR="00494807" w:rsidRDefault="003F561F" w:rsidP="006E4E90">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for the 3</w:t>
      </w:r>
      <w:r w:rsidRPr="003F561F">
        <w:rPr>
          <w:rFonts w:ascii="Verdana" w:hAnsi="Verdana"/>
          <w:vertAlign w:val="superscript"/>
        </w:rPr>
        <w:t>rd</w:t>
      </w:r>
      <w:r>
        <w:rPr>
          <w:rFonts w:ascii="Verdana" w:hAnsi="Verdana"/>
        </w:rPr>
        <w:t xml:space="preserve"> quarter </w:t>
      </w:r>
      <w:r w:rsidR="00494807">
        <w:rPr>
          <w:rFonts w:ascii="Verdana" w:hAnsi="Verdana"/>
        </w:rPr>
        <w:t>of the financial year</w:t>
      </w:r>
    </w:p>
    <w:p w14:paraId="2EFD2B8C" w14:textId="015BC447" w:rsidR="003F561F" w:rsidRPr="000B7EE0" w:rsidRDefault="00494807" w:rsidP="000B7EE0">
      <w:pPr>
        <w:spacing w:after="0"/>
        <w:ind w:left="2160" w:firstLine="720"/>
        <w:rPr>
          <w:rFonts w:ascii="Verdana" w:hAnsi="Verdana"/>
        </w:rPr>
      </w:pPr>
      <w:r>
        <w:rPr>
          <w:rFonts w:ascii="Verdana" w:hAnsi="Verdana"/>
        </w:rPr>
        <w:t xml:space="preserve">2015-2016 </w:t>
      </w:r>
      <w:r w:rsidR="003F561F">
        <w:rPr>
          <w:rFonts w:ascii="Verdana" w:hAnsi="Verdana"/>
        </w:rPr>
        <w:t>be received.</w:t>
      </w:r>
      <w:bookmarkStart w:id="0" w:name="_GoBack"/>
      <w:bookmarkEnd w:id="0"/>
    </w:p>
    <w:p w14:paraId="3C5F5923" w14:textId="77777777" w:rsidR="00705322" w:rsidRDefault="00705322" w:rsidP="006E4E90">
      <w:pPr>
        <w:spacing w:after="0"/>
        <w:ind w:left="720" w:hanging="720"/>
        <w:rPr>
          <w:rFonts w:ascii="Verdana" w:hAnsi="Verdana"/>
          <w:u w:val="single"/>
        </w:rPr>
      </w:pPr>
    </w:p>
    <w:p w14:paraId="0938F4DB" w14:textId="1CBD62E1" w:rsidR="0052218D" w:rsidRPr="00AC6793" w:rsidRDefault="00AD1824" w:rsidP="00EF77AC">
      <w:pPr>
        <w:spacing w:after="0"/>
        <w:rPr>
          <w:rFonts w:ascii="Verdana" w:hAnsi="Verdana"/>
        </w:rPr>
      </w:pPr>
      <w:r>
        <w:rPr>
          <w:rFonts w:ascii="Verdana" w:hAnsi="Verdana"/>
        </w:rPr>
        <w:t>28</w:t>
      </w:r>
      <w:r w:rsidR="00EF170B">
        <w:rPr>
          <w:rFonts w:ascii="Verdana" w:hAnsi="Verdana"/>
        </w:rPr>
        <w:t>0</w:t>
      </w:r>
      <w:r w:rsidR="008D5160">
        <w:rPr>
          <w:rFonts w:ascii="Verdana" w:hAnsi="Verdana"/>
        </w:rPr>
        <w:t>.</w:t>
      </w:r>
      <w:r w:rsidR="008D5160">
        <w:rPr>
          <w:rFonts w:ascii="Verdana" w:hAnsi="Verdana"/>
        </w:rPr>
        <w:tab/>
      </w:r>
      <w:r w:rsidR="00AC6793">
        <w:rPr>
          <w:rFonts w:ascii="Verdana" w:hAnsi="Verdana"/>
          <w:u w:val="single"/>
        </w:rPr>
        <w:t>SCHEDULE OF ACCOUNTS:</w:t>
      </w:r>
    </w:p>
    <w:p w14:paraId="14B2131B" w14:textId="77777777" w:rsidR="0052218D" w:rsidRDefault="0052218D" w:rsidP="00EF77AC">
      <w:pPr>
        <w:spacing w:after="0"/>
        <w:rPr>
          <w:rFonts w:ascii="Verdana" w:hAnsi="Verdana"/>
          <w:u w:val="single"/>
        </w:rPr>
      </w:pPr>
    </w:p>
    <w:p w14:paraId="518FEDFE" w14:textId="6DE7D416" w:rsidR="0052218D" w:rsidRDefault="0052218D" w:rsidP="00EF77AC">
      <w:pPr>
        <w:spacing w:after="0"/>
        <w:rPr>
          <w:rFonts w:ascii="Verdana" w:hAnsi="Verdana"/>
        </w:rPr>
      </w:pPr>
      <w:r w:rsidRPr="0052218D">
        <w:rPr>
          <w:rFonts w:ascii="Verdana" w:hAnsi="Verdana"/>
        </w:rPr>
        <w:tab/>
      </w:r>
      <w:r w:rsidRPr="0052218D">
        <w:rPr>
          <w:rFonts w:ascii="Verdana" w:hAnsi="Verdana"/>
        </w:rPr>
        <w:tab/>
      </w:r>
      <w:r w:rsidRPr="0052218D">
        <w:rPr>
          <w:rFonts w:ascii="Verdana" w:hAnsi="Verdana"/>
        </w:rPr>
        <w:tab/>
      </w:r>
      <w:r w:rsidRPr="0052218D">
        <w:rPr>
          <w:rFonts w:ascii="Verdana" w:hAnsi="Verdana"/>
        </w:rPr>
        <w:tab/>
      </w:r>
      <w:r>
        <w:rPr>
          <w:rFonts w:ascii="Verdana" w:hAnsi="Verdana"/>
        </w:rPr>
        <w:t>RESOLVED THAT the Schedule of Accounts,</w:t>
      </w:r>
    </w:p>
    <w:p w14:paraId="4BA75800" w14:textId="0C855FB8" w:rsidR="0052218D" w:rsidRDefault="0052218D"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as prese</w:t>
      </w:r>
      <w:r w:rsidR="008D5160">
        <w:rPr>
          <w:rFonts w:ascii="Verdana" w:hAnsi="Verdana"/>
        </w:rPr>
        <w:t>nted by the Clerk for the month</w:t>
      </w:r>
      <w:r>
        <w:rPr>
          <w:rFonts w:ascii="Verdana" w:hAnsi="Verdana"/>
        </w:rPr>
        <w:t xml:space="preserve"> of </w:t>
      </w:r>
    </w:p>
    <w:p w14:paraId="1A025F51" w14:textId="77777777" w:rsidR="00367181" w:rsidRDefault="003F561F" w:rsidP="00367181">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January</w:t>
      </w:r>
      <w:r w:rsidR="00AC6793">
        <w:rPr>
          <w:rFonts w:ascii="Verdana" w:hAnsi="Verdana"/>
        </w:rPr>
        <w:t>,</w:t>
      </w:r>
      <w:r>
        <w:rPr>
          <w:rFonts w:ascii="Verdana" w:hAnsi="Verdana"/>
        </w:rPr>
        <w:t xml:space="preserve"> 2016,</w:t>
      </w:r>
      <w:r w:rsidR="00AC6793">
        <w:rPr>
          <w:rFonts w:ascii="Verdana" w:hAnsi="Verdana"/>
        </w:rPr>
        <w:t xml:space="preserve"> in the sum </w:t>
      </w:r>
      <w:r>
        <w:rPr>
          <w:rFonts w:ascii="Verdana" w:hAnsi="Verdana"/>
        </w:rPr>
        <w:t>of £16,759.76</w:t>
      </w:r>
    </w:p>
    <w:p w14:paraId="3F23D042" w14:textId="70EA1D13" w:rsidR="000928D5" w:rsidRDefault="0052218D" w:rsidP="00367181">
      <w:pPr>
        <w:spacing w:after="0"/>
        <w:ind w:left="2160" w:firstLine="720"/>
        <w:rPr>
          <w:rFonts w:ascii="Verdana" w:hAnsi="Verdana"/>
        </w:rPr>
      </w:pPr>
      <w:r>
        <w:rPr>
          <w:rFonts w:ascii="Verdana" w:hAnsi="Verdana"/>
        </w:rPr>
        <w:t>be</w:t>
      </w:r>
      <w:r w:rsidR="008D5160">
        <w:rPr>
          <w:rFonts w:ascii="Verdana" w:hAnsi="Verdana"/>
        </w:rPr>
        <w:t xml:space="preserve"> </w:t>
      </w:r>
      <w:r>
        <w:rPr>
          <w:rFonts w:ascii="Verdana" w:hAnsi="Verdana"/>
        </w:rPr>
        <w:t>ac</w:t>
      </w:r>
      <w:r w:rsidR="006F6FB8">
        <w:rPr>
          <w:rFonts w:ascii="Verdana" w:hAnsi="Verdana"/>
        </w:rPr>
        <w:t>cepted and approved</w:t>
      </w:r>
      <w:r w:rsidR="00367181">
        <w:rPr>
          <w:rFonts w:ascii="Verdana" w:hAnsi="Verdana"/>
        </w:rPr>
        <w:t xml:space="preserve"> </w:t>
      </w:r>
      <w:r w:rsidR="00AD1824">
        <w:rPr>
          <w:rFonts w:ascii="Verdana" w:hAnsi="Verdana"/>
        </w:rPr>
        <w:t>f</w:t>
      </w:r>
      <w:r w:rsidR="006F6FB8">
        <w:rPr>
          <w:rFonts w:ascii="Verdana" w:hAnsi="Verdana"/>
        </w:rPr>
        <w:t>or</w:t>
      </w:r>
      <w:r w:rsidR="00AD1824">
        <w:rPr>
          <w:rFonts w:ascii="Verdana" w:hAnsi="Verdana"/>
        </w:rPr>
        <w:t xml:space="preserve"> </w:t>
      </w:r>
      <w:r w:rsidR="006F6FB8">
        <w:rPr>
          <w:rFonts w:ascii="Verdana" w:hAnsi="Verdana"/>
        </w:rPr>
        <w:t>payment.</w:t>
      </w:r>
    </w:p>
    <w:p w14:paraId="5BF95229" w14:textId="77777777" w:rsidR="000928D5" w:rsidRDefault="000928D5" w:rsidP="00EF77AC">
      <w:pPr>
        <w:spacing w:after="0"/>
        <w:rPr>
          <w:rFonts w:ascii="Verdana" w:hAnsi="Verdana"/>
        </w:rPr>
      </w:pPr>
    </w:p>
    <w:p w14:paraId="136DDA13" w14:textId="77777777" w:rsidR="00246EFA" w:rsidRDefault="00246EFA" w:rsidP="00EF77AC">
      <w:pPr>
        <w:spacing w:after="0"/>
        <w:rPr>
          <w:rFonts w:ascii="Verdana" w:hAnsi="Verdana"/>
        </w:rPr>
      </w:pPr>
    </w:p>
    <w:p w14:paraId="3AE8F0A1" w14:textId="77777777" w:rsidR="000928D5" w:rsidRDefault="000928D5" w:rsidP="00EF77AC">
      <w:pPr>
        <w:spacing w:after="0"/>
        <w:rPr>
          <w:rFonts w:ascii="Verdana" w:hAnsi="Verdana"/>
        </w:rPr>
      </w:pPr>
    </w:p>
    <w:p w14:paraId="62021022" w14:textId="77777777" w:rsidR="008B17A4" w:rsidRDefault="008B17A4" w:rsidP="00EF77AC">
      <w:pPr>
        <w:spacing w:after="0"/>
        <w:rPr>
          <w:rFonts w:ascii="Verdana" w:hAnsi="Verdana"/>
        </w:rPr>
      </w:pPr>
    </w:p>
    <w:p w14:paraId="6CD2197E" w14:textId="77777777" w:rsidR="00350FA3" w:rsidRDefault="00350FA3" w:rsidP="00EF77AC">
      <w:pPr>
        <w:spacing w:after="0"/>
        <w:rPr>
          <w:rFonts w:ascii="Verdana" w:hAnsi="Verdana"/>
        </w:rPr>
      </w:pPr>
    </w:p>
    <w:p w14:paraId="15643472" w14:textId="77777777" w:rsidR="000928D5" w:rsidRPr="008C52C9" w:rsidRDefault="000928D5" w:rsidP="00350FA3">
      <w:pPr>
        <w:spacing w:after="0"/>
        <w:jc w:val="center"/>
        <w:rPr>
          <w:rFonts w:ascii="Verdana" w:hAnsi="Verdana"/>
        </w:rPr>
      </w:pPr>
      <w:r>
        <w:rPr>
          <w:rFonts w:ascii="Verdana" w:hAnsi="Verdana"/>
        </w:rPr>
        <w:t>___________________</w:t>
      </w:r>
    </w:p>
    <w:sectPr w:rsidR="000928D5" w:rsidRPr="008C52C9" w:rsidSect="00AD1824">
      <w:headerReference w:type="default" r:id="rId8"/>
      <w:footerReference w:type="default" r:id="rId9"/>
      <w:pgSz w:w="11906" w:h="16838"/>
      <w:pgMar w:top="720" w:right="720" w:bottom="720" w:left="720" w:header="708" w:footer="708" w:gutter="0"/>
      <w:pgNumType w:start="1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4FDEB" w14:textId="77777777" w:rsidR="00DC3979" w:rsidRDefault="00DC3979" w:rsidP="00695B74">
      <w:pPr>
        <w:spacing w:after="0"/>
      </w:pPr>
      <w:r>
        <w:separator/>
      </w:r>
    </w:p>
  </w:endnote>
  <w:endnote w:type="continuationSeparator" w:id="0">
    <w:p w14:paraId="1B64F134" w14:textId="77777777" w:rsidR="00DC3979" w:rsidRDefault="00DC3979"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989988"/>
      <w:docPartObj>
        <w:docPartGallery w:val="Page Numbers (Bottom of Page)"/>
        <w:docPartUnique/>
      </w:docPartObj>
    </w:sdtPr>
    <w:sdtEndPr>
      <w:rPr>
        <w:noProof/>
      </w:rPr>
    </w:sdtEndPr>
    <w:sdtContent>
      <w:p w14:paraId="41F642A8" w14:textId="31E78C16" w:rsidR="005C0F75" w:rsidRDefault="005C0F75">
        <w:pPr>
          <w:pStyle w:val="Footer"/>
          <w:jc w:val="center"/>
        </w:pPr>
        <w:r>
          <w:fldChar w:fldCharType="begin"/>
        </w:r>
        <w:r>
          <w:instrText xml:space="preserve"> PAGE   \* MERGEFORMAT </w:instrText>
        </w:r>
        <w:r>
          <w:fldChar w:fldCharType="separate"/>
        </w:r>
        <w:r w:rsidR="00DC3979">
          <w:rPr>
            <w:noProof/>
          </w:rPr>
          <w:t>172</w:t>
        </w:r>
        <w:r>
          <w:rPr>
            <w:noProof/>
          </w:rPr>
          <w:fldChar w:fldCharType="end"/>
        </w:r>
      </w:p>
    </w:sdtContent>
  </w:sdt>
  <w:p w14:paraId="3EEC3CD1" w14:textId="77777777" w:rsidR="005C0F75" w:rsidRDefault="005C0F75" w:rsidP="001C02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EF444" w14:textId="77777777" w:rsidR="00DC3979" w:rsidRDefault="00DC3979" w:rsidP="00695B74">
      <w:pPr>
        <w:spacing w:after="0"/>
      </w:pPr>
      <w:r>
        <w:separator/>
      </w:r>
    </w:p>
  </w:footnote>
  <w:footnote w:type="continuationSeparator" w:id="0">
    <w:p w14:paraId="4631C55A" w14:textId="77777777" w:rsidR="00DC3979" w:rsidRDefault="00DC3979"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DDFB2" w14:textId="6904C23E" w:rsidR="005C0F75" w:rsidRPr="00B653BB" w:rsidRDefault="005C0F75" w:rsidP="00695B74">
    <w:pPr>
      <w:pStyle w:val="Header"/>
      <w:jc w:val="center"/>
      <w:rPr>
        <w:rFonts w:ascii="Maiandra GD" w:hAnsi="Maiandra GD"/>
        <w:b/>
        <w:sz w:val="24"/>
        <w:szCs w:val="28"/>
      </w:rPr>
    </w:pPr>
    <w:r w:rsidRPr="00B653BB">
      <w:rPr>
        <w:rFonts w:ascii="Maiandra GD" w:hAnsi="Maiandra GD"/>
        <w:b/>
        <w:sz w:val="24"/>
        <w:szCs w:val="28"/>
      </w:rPr>
      <w:t xml:space="preserve">M I L F O R D  </w:t>
    </w:r>
    <w:r w:rsidR="006E0C53">
      <w:rPr>
        <w:rFonts w:ascii="Maiandra GD" w:hAnsi="Maiandra GD"/>
        <w:b/>
        <w:sz w:val="24"/>
        <w:szCs w:val="28"/>
      </w:rPr>
      <w:t xml:space="preserve"> </w:t>
    </w:r>
    <w:r w:rsidRPr="00B653BB">
      <w:rPr>
        <w:rFonts w:ascii="Maiandra GD" w:hAnsi="Maiandra GD"/>
        <w:b/>
        <w:sz w:val="24"/>
        <w:szCs w:val="28"/>
      </w:rPr>
      <w:t xml:space="preserve">H A V E N  </w:t>
    </w:r>
    <w:r w:rsidR="00CF6C35">
      <w:rPr>
        <w:rFonts w:ascii="Maiandra GD" w:hAnsi="Maiandra GD"/>
        <w:b/>
        <w:sz w:val="24"/>
        <w:szCs w:val="28"/>
      </w:rPr>
      <w:t xml:space="preserve"> </w:t>
    </w:r>
    <w:r w:rsidRPr="00B653BB">
      <w:rPr>
        <w:rFonts w:ascii="Maiandra GD" w:hAnsi="Maiandra GD"/>
        <w:b/>
        <w:sz w:val="24"/>
        <w:szCs w:val="28"/>
      </w:rPr>
      <w:t xml:space="preserve">T O W N  </w:t>
    </w:r>
    <w:r w:rsidR="00C3312A">
      <w:rPr>
        <w:rFonts w:ascii="Maiandra GD" w:hAnsi="Maiandra GD"/>
        <w:b/>
        <w:sz w:val="24"/>
        <w:szCs w:val="28"/>
      </w:rPr>
      <w:t xml:space="preserve"> </w:t>
    </w:r>
    <w:r w:rsidRPr="00B653BB">
      <w:rPr>
        <w:rFonts w:ascii="Maiandra GD" w:hAnsi="Maiandra GD"/>
        <w:b/>
        <w:sz w:val="24"/>
        <w:szCs w:val="28"/>
      </w:rPr>
      <w:t>C O U N C I L</w:t>
    </w:r>
  </w:p>
  <w:p w14:paraId="495B8143" w14:textId="77777777" w:rsidR="005C0F75" w:rsidRDefault="005C0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4245B"/>
    <w:multiLevelType w:val="hybridMultilevel"/>
    <w:tmpl w:val="9C7CC4A0"/>
    <w:lvl w:ilvl="0" w:tplc="9E18A21C">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6F403D11"/>
    <w:multiLevelType w:val="hybridMultilevel"/>
    <w:tmpl w:val="A9083158"/>
    <w:lvl w:ilvl="0" w:tplc="B5225022">
      <w:start w:val="1"/>
      <w:numFmt w:val="lowerLetter"/>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BE54C88"/>
    <w:multiLevelType w:val="hybridMultilevel"/>
    <w:tmpl w:val="76EE2196"/>
    <w:lvl w:ilvl="0" w:tplc="6B14793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7441"/>
    <w:rsid w:val="00012AD7"/>
    <w:rsid w:val="00016DC3"/>
    <w:rsid w:val="00031D9C"/>
    <w:rsid w:val="000339FD"/>
    <w:rsid w:val="000361F4"/>
    <w:rsid w:val="000420E7"/>
    <w:rsid w:val="00051971"/>
    <w:rsid w:val="00056A46"/>
    <w:rsid w:val="00063784"/>
    <w:rsid w:val="00066929"/>
    <w:rsid w:val="00067816"/>
    <w:rsid w:val="000735B1"/>
    <w:rsid w:val="000829B2"/>
    <w:rsid w:val="000928D5"/>
    <w:rsid w:val="000931F9"/>
    <w:rsid w:val="00095E12"/>
    <w:rsid w:val="0009688C"/>
    <w:rsid w:val="000A55EC"/>
    <w:rsid w:val="000B2955"/>
    <w:rsid w:val="000B4D29"/>
    <w:rsid w:val="000B717E"/>
    <w:rsid w:val="000B7EE0"/>
    <w:rsid w:val="000D1012"/>
    <w:rsid w:val="000E1B26"/>
    <w:rsid w:val="000E7D22"/>
    <w:rsid w:val="000F14BE"/>
    <w:rsid w:val="000F177D"/>
    <w:rsid w:val="000F2F16"/>
    <w:rsid w:val="000F3CB9"/>
    <w:rsid w:val="000F42A5"/>
    <w:rsid w:val="001174B6"/>
    <w:rsid w:val="00124ED8"/>
    <w:rsid w:val="001260FD"/>
    <w:rsid w:val="0016536F"/>
    <w:rsid w:val="00180A2B"/>
    <w:rsid w:val="00187CA4"/>
    <w:rsid w:val="00191F82"/>
    <w:rsid w:val="001A6ECD"/>
    <w:rsid w:val="001A7FEC"/>
    <w:rsid w:val="001B15A8"/>
    <w:rsid w:val="001B3221"/>
    <w:rsid w:val="001B3843"/>
    <w:rsid w:val="001C02FE"/>
    <w:rsid w:val="001C3EBB"/>
    <w:rsid w:val="001C6902"/>
    <w:rsid w:val="001D06E0"/>
    <w:rsid w:val="001D59F4"/>
    <w:rsid w:val="0020237B"/>
    <w:rsid w:val="00202550"/>
    <w:rsid w:val="002039D0"/>
    <w:rsid w:val="00203DCE"/>
    <w:rsid w:val="00205FAB"/>
    <w:rsid w:val="00243C7C"/>
    <w:rsid w:val="00246EFA"/>
    <w:rsid w:val="00251A02"/>
    <w:rsid w:val="00260E5D"/>
    <w:rsid w:val="0026566A"/>
    <w:rsid w:val="00266424"/>
    <w:rsid w:val="002707FD"/>
    <w:rsid w:val="00272278"/>
    <w:rsid w:val="00273B06"/>
    <w:rsid w:val="0028111D"/>
    <w:rsid w:val="00286C9B"/>
    <w:rsid w:val="00291C4F"/>
    <w:rsid w:val="002B17B8"/>
    <w:rsid w:val="002F1E53"/>
    <w:rsid w:val="002F2888"/>
    <w:rsid w:val="002F2BED"/>
    <w:rsid w:val="002F40B3"/>
    <w:rsid w:val="002F73C7"/>
    <w:rsid w:val="003046C4"/>
    <w:rsid w:val="003113E6"/>
    <w:rsid w:val="0031262A"/>
    <w:rsid w:val="00313A2B"/>
    <w:rsid w:val="003156D1"/>
    <w:rsid w:val="003275D4"/>
    <w:rsid w:val="0034310F"/>
    <w:rsid w:val="00350FA3"/>
    <w:rsid w:val="00367181"/>
    <w:rsid w:val="0036740B"/>
    <w:rsid w:val="003714E4"/>
    <w:rsid w:val="00377731"/>
    <w:rsid w:val="00385952"/>
    <w:rsid w:val="00391CFF"/>
    <w:rsid w:val="00393FEB"/>
    <w:rsid w:val="003954B0"/>
    <w:rsid w:val="003A07FB"/>
    <w:rsid w:val="003A70D5"/>
    <w:rsid w:val="003A7EF0"/>
    <w:rsid w:val="003B46CF"/>
    <w:rsid w:val="003C26B1"/>
    <w:rsid w:val="003D17BB"/>
    <w:rsid w:val="003D1ADA"/>
    <w:rsid w:val="003E4E02"/>
    <w:rsid w:val="003E62ED"/>
    <w:rsid w:val="003F561F"/>
    <w:rsid w:val="00401905"/>
    <w:rsid w:val="00403615"/>
    <w:rsid w:val="004078C4"/>
    <w:rsid w:val="0041239E"/>
    <w:rsid w:val="00424251"/>
    <w:rsid w:val="00425CCB"/>
    <w:rsid w:val="00431D0A"/>
    <w:rsid w:val="00433CD8"/>
    <w:rsid w:val="00433D9E"/>
    <w:rsid w:val="004364CC"/>
    <w:rsid w:val="0044052B"/>
    <w:rsid w:val="00446B82"/>
    <w:rsid w:val="00447244"/>
    <w:rsid w:val="00456CBF"/>
    <w:rsid w:val="004600EC"/>
    <w:rsid w:val="00484C6F"/>
    <w:rsid w:val="0048609E"/>
    <w:rsid w:val="00487ED2"/>
    <w:rsid w:val="00492F26"/>
    <w:rsid w:val="00494807"/>
    <w:rsid w:val="00496344"/>
    <w:rsid w:val="004A6DE0"/>
    <w:rsid w:val="004B0815"/>
    <w:rsid w:val="004C23F1"/>
    <w:rsid w:val="004C3154"/>
    <w:rsid w:val="004D0991"/>
    <w:rsid w:val="004E26E6"/>
    <w:rsid w:val="004E5873"/>
    <w:rsid w:val="004E7EC2"/>
    <w:rsid w:val="004F6434"/>
    <w:rsid w:val="0050008C"/>
    <w:rsid w:val="005075FB"/>
    <w:rsid w:val="00516D9C"/>
    <w:rsid w:val="0052218D"/>
    <w:rsid w:val="00532970"/>
    <w:rsid w:val="00557DFC"/>
    <w:rsid w:val="00561AE5"/>
    <w:rsid w:val="00567D7B"/>
    <w:rsid w:val="00591957"/>
    <w:rsid w:val="005A1271"/>
    <w:rsid w:val="005A2CED"/>
    <w:rsid w:val="005A7E52"/>
    <w:rsid w:val="005B2D86"/>
    <w:rsid w:val="005B52DB"/>
    <w:rsid w:val="005C0F75"/>
    <w:rsid w:val="005D3664"/>
    <w:rsid w:val="0060110B"/>
    <w:rsid w:val="00601E5F"/>
    <w:rsid w:val="0060226A"/>
    <w:rsid w:val="00642DAB"/>
    <w:rsid w:val="00670770"/>
    <w:rsid w:val="00683398"/>
    <w:rsid w:val="00683CE2"/>
    <w:rsid w:val="00686744"/>
    <w:rsid w:val="00690170"/>
    <w:rsid w:val="00695B74"/>
    <w:rsid w:val="006A0D27"/>
    <w:rsid w:val="006C0520"/>
    <w:rsid w:val="006D16E3"/>
    <w:rsid w:val="006D6416"/>
    <w:rsid w:val="006E0C53"/>
    <w:rsid w:val="006E4E90"/>
    <w:rsid w:val="006F0772"/>
    <w:rsid w:val="006F6FB8"/>
    <w:rsid w:val="006F7729"/>
    <w:rsid w:val="00701E74"/>
    <w:rsid w:val="00705322"/>
    <w:rsid w:val="00734B8E"/>
    <w:rsid w:val="00740C3C"/>
    <w:rsid w:val="00743380"/>
    <w:rsid w:val="00750B53"/>
    <w:rsid w:val="00781599"/>
    <w:rsid w:val="00782081"/>
    <w:rsid w:val="00785E89"/>
    <w:rsid w:val="00791639"/>
    <w:rsid w:val="007951F8"/>
    <w:rsid w:val="007A6A16"/>
    <w:rsid w:val="007C06DD"/>
    <w:rsid w:val="007C14CD"/>
    <w:rsid w:val="007E6ADA"/>
    <w:rsid w:val="007E7E48"/>
    <w:rsid w:val="008239E3"/>
    <w:rsid w:val="00834D38"/>
    <w:rsid w:val="008752DA"/>
    <w:rsid w:val="00880DED"/>
    <w:rsid w:val="008935A6"/>
    <w:rsid w:val="00897E3D"/>
    <w:rsid w:val="008A0790"/>
    <w:rsid w:val="008A2552"/>
    <w:rsid w:val="008B17A4"/>
    <w:rsid w:val="008B7DFA"/>
    <w:rsid w:val="008C295C"/>
    <w:rsid w:val="008C52C9"/>
    <w:rsid w:val="008D5160"/>
    <w:rsid w:val="00912122"/>
    <w:rsid w:val="00914EFA"/>
    <w:rsid w:val="009152E2"/>
    <w:rsid w:val="00915E4F"/>
    <w:rsid w:val="00930717"/>
    <w:rsid w:val="00936297"/>
    <w:rsid w:val="009470B4"/>
    <w:rsid w:val="00947815"/>
    <w:rsid w:val="009509B6"/>
    <w:rsid w:val="00964303"/>
    <w:rsid w:val="00976088"/>
    <w:rsid w:val="009801B4"/>
    <w:rsid w:val="009A1A1C"/>
    <w:rsid w:val="009A1CE9"/>
    <w:rsid w:val="009C1B55"/>
    <w:rsid w:val="009C2093"/>
    <w:rsid w:val="009C241E"/>
    <w:rsid w:val="009C6470"/>
    <w:rsid w:val="009D652A"/>
    <w:rsid w:val="009D70A7"/>
    <w:rsid w:val="009E130C"/>
    <w:rsid w:val="009E71B7"/>
    <w:rsid w:val="009E7692"/>
    <w:rsid w:val="00A02F7C"/>
    <w:rsid w:val="00A07088"/>
    <w:rsid w:val="00A176D7"/>
    <w:rsid w:val="00A326B6"/>
    <w:rsid w:val="00A41D64"/>
    <w:rsid w:val="00A4500D"/>
    <w:rsid w:val="00A51BBF"/>
    <w:rsid w:val="00A61D56"/>
    <w:rsid w:val="00A65DCC"/>
    <w:rsid w:val="00A66464"/>
    <w:rsid w:val="00A70B7F"/>
    <w:rsid w:val="00A74F13"/>
    <w:rsid w:val="00A906F5"/>
    <w:rsid w:val="00A948E7"/>
    <w:rsid w:val="00AA0660"/>
    <w:rsid w:val="00AA227C"/>
    <w:rsid w:val="00AB19B7"/>
    <w:rsid w:val="00AB30A8"/>
    <w:rsid w:val="00AC6793"/>
    <w:rsid w:val="00AD1824"/>
    <w:rsid w:val="00AD3ACF"/>
    <w:rsid w:val="00AE5CEA"/>
    <w:rsid w:val="00AF12D9"/>
    <w:rsid w:val="00B05BDF"/>
    <w:rsid w:val="00B149CB"/>
    <w:rsid w:val="00B36580"/>
    <w:rsid w:val="00B47895"/>
    <w:rsid w:val="00B560E1"/>
    <w:rsid w:val="00B653BB"/>
    <w:rsid w:val="00B76C74"/>
    <w:rsid w:val="00B83838"/>
    <w:rsid w:val="00B91121"/>
    <w:rsid w:val="00B9431A"/>
    <w:rsid w:val="00BB25EE"/>
    <w:rsid w:val="00BB382C"/>
    <w:rsid w:val="00BB50AC"/>
    <w:rsid w:val="00BB7352"/>
    <w:rsid w:val="00BC1D1B"/>
    <w:rsid w:val="00BC2E95"/>
    <w:rsid w:val="00BC467B"/>
    <w:rsid w:val="00BC511D"/>
    <w:rsid w:val="00BC68DE"/>
    <w:rsid w:val="00BF621F"/>
    <w:rsid w:val="00BF6D96"/>
    <w:rsid w:val="00C01FA8"/>
    <w:rsid w:val="00C069A9"/>
    <w:rsid w:val="00C10D86"/>
    <w:rsid w:val="00C32420"/>
    <w:rsid w:val="00C3312A"/>
    <w:rsid w:val="00C45F9F"/>
    <w:rsid w:val="00C53697"/>
    <w:rsid w:val="00C64C77"/>
    <w:rsid w:val="00C6500B"/>
    <w:rsid w:val="00C8001C"/>
    <w:rsid w:val="00CB34D5"/>
    <w:rsid w:val="00CE61B6"/>
    <w:rsid w:val="00CF6C35"/>
    <w:rsid w:val="00D037C8"/>
    <w:rsid w:val="00D04606"/>
    <w:rsid w:val="00D17DA4"/>
    <w:rsid w:val="00D303A8"/>
    <w:rsid w:val="00D304E6"/>
    <w:rsid w:val="00D3081E"/>
    <w:rsid w:val="00D42D2E"/>
    <w:rsid w:val="00D535A3"/>
    <w:rsid w:val="00D57FE3"/>
    <w:rsid w:val="00D649C2"/>
    <w:rsid w:val="00D71B0D"/>
    <w:rsid w:val="00D7506F"/>
    <w:rsid w:val="00D84FBC"/>
    <w:rsid w:val="00DC073B"/>
    <w:rsid w:val="00DC368D"/>
    <w:rsid w:val="00DC3979"/>
    <w:rsid w:val="00DC5D08"/>
    <w:rsid w:val="00DC67F6"/>
    <w:rsid w:val="00DD3A0A"/>
    <w:rsid w:val="00DF0DEA"/>
    <w:rsid w:val="00DF3D9B"/>
    <w:rsid w:val="00DF67C7"/>
    <w:rsid w:val="00E21C36"/>
    <w:rsid w:val="00E40DE0"/>
    <w:rsid w:val="00E43BF9"/>
    <w:rsid w:val="00E50366"/>
    <w:rsid w:val="00E6150A"/>
    <w:rsid w:val="00E715D8"/>
    <w:rsid w:val="00E77F81"/>
    <w:rsid w:val="00E80E0A"/>
    <w:rsid w:val="00E9329E"/>
    <w:rsid w:val="00EC2073"/>
    <w:rsid w:val="00EC6E9B"/>
    <w:rsid w:val="00ED1213"/>
    <w:rsid w:val="00EE052E"/>
    <w:rsid w:val="00EE55AD"/>
    <w:rsid w:val="00EF170B"/>
    <w:rsid w:val="00EF39B4"/>
    <w:rsid w:val="00EF6795"/>
    <w:rsid w:val="00EF77AC"/>
    <w:rsid w:val="00F0526B"/>
    <w:rsid w:val="00F1081F"/>
    <w:rsid w:val="00F27797"/>
    <w:rsid w:val="00F32B62"/>
    <w:rsid w:val="00F43B0A"/>
    <w:rsid w:val="00F60534"/>
    <w:rsid w:val="00F62C87"/>
    <w:rsid w:val="00F62FC7"/>
    <w:rsid w:val="00F7719A"/>
    <w:rsid w:val="00F8074B"/>
    <w:rsid w:val="00F807D4"/>
    <w:rsid w:val="00F857BE"/>
    <w:rsid w:val="00F92C7E"/>
    <w:rsid w:val="00F97654"/>
    <w:rsid w:val="00FA4C63"/>
    <w:rsid w:val="00FB0D9E"/>
    <w:rsid w:val="00FC1854"/>
    <w:rsid w:val="00FD3C09"/>
    <w:rsid w:val="00FE0047"/>
    <w:rsid w:val="00FE2340"/>
    <w:rsid w:val="00FE52FF"/>
    <w:rsid w:val="00FE649C"/>
    <w:rsid w:val="00FF19A5"/>
    <w:rsid w:val="00FF3D98"/>
    <w:rsid w:val="00FF7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F672"/>
  <w15:docId w15:val="{8DC99746-53C6-4FC4-9647-242B9546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9478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5"/>
    <w:rPr>
      <w:rFonts w:ascii="Segoe UI" w:hAnsi="Segoe UI" w:cs="Segoe UI"/>
      <w:sz w:val="18"/>
      <w:szCs w:val="18"/>
    </w:rPr>
  </w:style>
  <w:style w:type="paragraph" w:styleId="ListParagraph">
    <w:name w:val="List Paragraph"/>
    <w:basedOn w:val="Normal"/>
    <w:uiPriority w:val="34"/>
    <w:qFormat/>
    <w:rsid w:val="00066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09724">
      <w:bodyDiv w:val="1"/>
      <w:marLeft w:val="0"/>
      <w:marRight w:val="0"/>
      <w:marTop w:val="0"/>
      <w:marBottom w:val="0"/>
      <w:divBdr>
        <w:top w:val="none" w:sz="0" w:space="0" w:color="auto"/>
        <w:left w:val="none" w:sz="0" w:space="0" w:color="auto"/>
        <w:bottom w:val="none" w:sz="0" w:space="0" w:color="auto"/>
        <w:right w:val="none" w:sz="0" w:space="0" w:color="auto"/>
      </w:divBdr>
    </w:div>
    <w:div w:id="645204664">
      <w:bodyDiv w:val="1"/>
      <w:marLeft w:val="0"/>
      <w:marRight w:val="0"/>
      <w:marTop w:val="0"/>
      <w:marBottom w:val="0"/>
      <w:divBdr>
        <w:top w:val="none" w:sz="0" w:space="0" w:color="auto"/>
        <w:left w:val="none" w:sz="0" w:space="0" w:color="auto"/>
        <w:bottom w:val="none" w:sz="0" w:space="0" w:color="auto"/>
        <w:right w:val="none" w:sz="0" w:space="0" w:color="auto"/>
      </w:divBdr>
    </w:div>
    <w:div w:id="699621785">
      <w:bodyDiv w:val="1"/>
      <w:marLeft w:val="0"/>
      <w:marRight w:val="0"/>
      <w:marTop w:val="0"/>
      <w:marBottom w:val="0"/>
      <w:divBdr>
        <w:top w:val="none" w:sz="0" w:space="0" w:color="auto"/>
        <w:left w:val="none" w:sz="0" w:space="0" w:color="auto"/>
        <w:bottom w:val="none" w:sz="0" w:space="0" w:color="auto"/>
        <w:right w:val="none" w:sz="0" w:space="0" w:color="auto"/>
      </w:divBdr>
    </w:div>
    <w:div w:id="858542457">
      <w:bodyDiv w:val="1"/>
      <w:marLeft w:val="0"/>
      <w:marRight w:val="0"/>
      <w:marTop w:val="0"/>
      <w:marBottom w:val="0"/>
      <w:divBdr>
        <w:top w:val="none" w:sz="0" w:space="0" w:color="auto"/>
        <w:left w:val="none" w:sz="0" w:space="0" w:color="auto"/>
        <w:bottom w:val="none" w:sz="0" w:space="0" w:color="auto"/>
        <w:right w:val="none" w:sz="0" w:space="0" w:color="auto"/>
      </w:divBdr>
    </w:div>
    <w:div w:id="1010257764">
      <w:bodyDiv w:val="1"/>
      <w:marLeft w:val="0"/>
      <w:marRight w:val="0"/>
      <w:marTop w:val="0"/>
      <w:marBottom w:val="0"/>
      <w:divBdr>
        <w:top w:val="none" w:sz="0" w:space="0" w:color="auto"/>
        <w:left w:val="none" w:sz="0" w:space="0" w:color="auto"/>
        <w:bottom w:val="none" w:sz="0" w:space="0" w:color="auto"/>
        <w:right w:val="none" w:sz="0" w:space="0" w:color="auto"/>
      </w:divBdr>
    </w:div>
    <w:div w:id="1362319644">
      <w:bodyDiv w:val="1"/>
      <w:marLeft w:val="0"/>
      <w:marRight w:val="0"/>
      <w:marTop w:val="0"/>
      <w:marBottom w:val="0"/>
      <w:divBdr>
        <w:top w:val="none" w:sz="0" w:space="0" w:color="auto"/>
        <w:left w:val="none" w:sz="0" w:space="0" w:color="auto"/>
        <w:bottom w:val="none" w:sz="0" w:space="0" w:color="auto"/>
        <w:right w:val="none" w:sz="0" w:space="0" w:color="auto"/>
      </w:divBdr>
    </w:div>
    <w:div w:id="1378814225">
      <w:bodyDiv w:val="1"/>
      <w:marLeft w:val="0"/>
      <w:marRight w:val="0"/>
      <w:marTop w:val="0"/>
      <w:marBottom w:val="0"/>
      <w:divBdr>
        <w:top w:val="none" w:sz="0" w:space="0" w:color="auto"/>
        <w:left w:val="none" w:sz="0" w:space="0" w:color="auto"/>
        <w:bottom w:val="none" w:sz="0" w:space="0" w:color="auto"/>
        <w:right w:val="none" w:sz="0" w:space="0" w:color="auto"/>
      </w:divBdr>
    </w:div>
    <w:div w:id="1386368862">
      <w:bodyDiv w:val="1"/>
      <w:marLeft w:val="0"/>
      <w:marRight w:val="0"/>
      <w:marTop w:val="0"/>
      <w:marBottom w:val="0"/>
      <w:divBdr>
        <w:top w:val="none" w:sz="0" w:space="0" w:color="auto"/>
        <w:left w:val="none" w:sz="0" w:space="0" w:color="auto"/>
        <w:bottom w:val="none" w:sz="0" w:space="0" w:color="auto"/>
        <w:right w:val="none" w:sz="0" w:space="0" w:color="auto"/>
      </w:divBdr>
    </w:div>
    <w:div w:id="1541628970">
      <w:bodyDiv w:val="1"/>
      <w:marLeft w:val="0"/>
      <w:marRight w:val="0"/>
      <w:marTop w:val="0"/>
      <w:marBottom w:val="0"/>
      <w:divBdr>
        <w:top w:val="none" w:sz="0" w:space="0" w:color="auto"/>
        <w:left w:val="none" w:sz="0" w:space="0" w:color="auto"/>
        <w:bottom w:val="none" w:sz="0" w:space="0" w:color="auto"/>
        <w:right w:val="none" w:sz="0" w:space="0" w:color="auto"/>
      </w:divBdr>
    </w:div>
    <w:div w:id="185900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A2C84-1DB5-4792-AF75-522E71D7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Milford Haven Town Council</cp:lastModifiedBy>
  <cp:revision>2</cp:revision>
  <cp:lastPrinted>2016-02-22T11:44:00Z</cp:lastPrinted>
  <dcterms:created xsi:type="dcterms:W3CDTF">2016-02-23T15:32:00Z</dcterms:created>
  <dcterms:modified xsi:type="dcterms:W3CDTF">2016-02-23T15:32:00Z</dcterms:modified>
</cp:coreProperties>
</file>