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rsidR="008C52C9" w:rsidRPr="00C8001C" w:rsidRDefault="00CF6B0B" w:rsidP="008C52C9">
      <w:pPr>
        <w:spacing w:after="0"/>
        <w:jc w:val="center"/>
        <w:rPr>
          <w:rFonts w:ascii="Verdana" w:hAnsi="Verdana"/>
          <w:sz w:val="24"/>
          <w:szCs w:val="24"/>
        </w:rPr>
      </w:pPr>
      <w:r>
        <w:rPr>
          <w:rFonts w:ascii="Verdana" w:hAnsi="Verdana"/>
          <w:sz w:val="24"/>
          <w:szCs w:val="24"/>
        </w:rPr>
        <w:t xml:space="preserve">on Monday, </w:t>
      </w:r>
      <w:r w:rsidR="005A5D27">
        <w:rPr>
          <w:rFonts w:ascii="Verdana" w:hAnsi="Verdana"/>
          <w:sz w:val="24"/>
          <w:szCs w:val="24"/>
        </w:rPr>
        <w:t>13</w:t>
      </w:r>
      <w:r w:rsidR="005A5D27" w:rsidRPr="005A5D27">
        <w:rPr>
          <w:rFonts w:ascii="Verdana" w:hAnsi="Verdana"/>
          <w:sz w:val="24"/>
          <w:szCs w:val="24"/>
          <w:vertAlign w:val="superscript"/>
        </w:rPr>
        <w:t>th</w:t>
      </w:r>
      <w:r w:rsidR="005A5D27">
        <w:rPr>
          <w:rFonts w:ascii="Verdana" w:hAnsi="Verdana"/>
          <w:sz w:val="24"/>
          <w:szCs w:val="24"/>
        </w:rPr>
        <w:t xml:space="preserve"> November</w:t>
      </w:r>
      <w:r>
        <w:rPr>
          <w:rFonts w:ascii="Verdana" w:hAnsi="Verdana"/>
          <w:sz w:val="24"/>
          <w:szCs w:val="24"/>
        </w:rPr>
        <w:t>,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4209B7"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0023B3">
        <w:rPr>
          <w:rFonts w:ascii="Verdana" w:hAnsi="Verdana"/>
        </w:rPr>
        <w:t>(Councillor C. A. Sharp</w:t>
      </w:r>
      <w:r w:rsidR="008C52C9">
        <w:rPr>
          <w:rFonts w:ascii="Verdana" w:hAnsi="Verdana"/>
        </w:rPr>
        <w:t>)</w:t>
      </w:r>
    </w:p>
    <w:p w:rsidR="008C52C9" w:rsidRDefault="008C52C9" w:rsidP="008C52C9">
      <w:pPr>
        <w:spacing w:after="0"/>
        <w:jc w:val="center"/>
        <w:rPr>
          <w:rFonts w:ascii="Verdana" w:hAnsi="Verdana"/>
        </w:rPr>
      </w:pPr>
    </w:p>
    <w:p w:rsidR="000023B3" w:rsidRDefault="008C52C9" w:rsidP="00BC75BD">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5A5D27">
        <w:rPr>
          <w:rFonts w:ascii="Verdana" w:hAnsi="Verdana"/>
        </w:rPr>
        <w:t>W. D. Elliott</w:t>
      </w:r>
      <w:r w:rsidR="00873DE0">
        <w:rPr>
          <w:rFonts w:ascii="Verdana" w:hAnsi="Verdana"/>
        </w:rPr>
        <w:t xml:space="preserve"> BA QTS</w:t>
      </w:r>
      <w:r w:rsidR="00873DE0">
        <w:rPr>
          <w:rFonts w:ascii="Verdana" w:hAnsi="Verdana"/>
        </w:rPr>
        <w:tab/>
      </w:r>
      <w:r w:rsidR="00C2549E">
        <w:rPr>
          <w:rFonts w:ascii="Verdana" w:hAnsi="Verdana"/>
        </w:rPr>
        <w:t xml:space="preserve">R. D. Evans </w:t>
      </w:r>
    </w:p>
    <w:p w:rsidR="00873DE0" w:rsidRDefault="000023B3"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Mis</w:t>
      </w:r>
      <w:r w:rsidR="00D926BC">
        <w:rPr>
          <w:rFonts w:ascii="Verdana" w:hAnsi="Verdana"/>
        </w:rPr>
        <w:t>s</w:t>
      </w:r>
      <w:r w:rsidR="00082DC7">
        <w:rPr>
          <w:rFonts w:ascii="Verdana" w:hAnsi="Verdana"/>
        </w:rPr>
        <w:t xml:space="preserve"> K. </w:t>
      </w:r>
      <w:r w:rsidR="00086377">
        <w:rPr>
          <w:rFonts w:ascii="Verdana" w:hAnsi="Verdana"/>
        </w:rPr>
        <w:t>Gray</w:t>
      </w:r>
      <w:r>
        <w:rPr>
          <w:rFonts w:ascii="Verdana" w:hAnsi="Verdana"/>
        </w:rPr>
        <w:tab/>
      </w:r>
      <w:r>
        <w:rPr>
          <w:rFonts w:ascii="Verdana" w:hAnsi="Verdana"/>
        </w:rPr>
        <w:tab/>
      </w:r>
      <w:r w:rsidR="00D926BC">
        <w:rPr>
          <w:rFonts w:ascii="Verdana" w:hAnsi="Verdana"/>
        </w:rPr>
        <w:tab/>
      </w:r>
      <w:r w:rsidR="00082DC7">
        <w:rPr>
          <w:rFonts w:ascii="Verdana" w:hAnsi="Verdana"/>
        </w:rPr>
        <w:t>B. T. Jenkins</w:t>
      </w:r>
      <w:r w:rsidR="00082DC7">
        <w:rPr>
          <w:rFonts w:ascii="Verdana" w:hAnsi="Verdana"/>
        </w:rPr>
        <w:tab/>
      </w:r>
    </w:p>
    <w:p w:rsidR="00873DE0" w:rsidRDefault="00873DE0" w:rsidP="008C52C9">
      <w:pPr>
        <w:spacing w:after="0"/>
        <w:rPr>
          <w:rFonts w:ascii="Verdana" w:hAnsi="Verdana"/>
        </w:rPr>
      </w:pPr>
      <w:r>
        <w:rPr>
          <w:rFonts w:ascii="Verdana" w:hAnsi="Verdana"/>
        </w:rPr>
        <w:tab/>
      </w:r>
      <w:r>
        <w:rPr>
          <w:rFonts w:ascii="Verdana" w:hAnsi="Verdana"/>
        </w:rPr>
        <w:tab/>
      </w:r>
      <w:r w:rsidR="000023B3">
        <w:rPr>
          <w:rFonts w:ascii="Verdana" w:hAnsi="Verdana"/>
        </w:rPr>
        <w:tab/>
      </w:r>
      <w:r w:rsidR="000023B3">
        <w:rPr>
          <w:rFonts w:ascii="Verdana" w:hAnsi="Verdana"/>
        </w:rPr>
        <w:tab/>
      </w:r>
      <w:r>
        <w:rPr>
          <w:rFonts w:ascii="Verdana" w:hAnsi="Verdana"/>
        </w:rPr>
        <w:t>A. H. Miles</w:t>
      </w:r>
      <w:r>
        <w:rPr>
          <w:rFonts w:ascii="Verdana" w:hAnsi="Verdana"/>
        </w:rPr>
        <w:tab/>
      </w:r>
      <w:r>
        <w:rPr>
          <w:rFonts w:ascii="Verdana" w:hAnsi="Verdana"/>
        </w:rPr>
        <w:tab/>
      </w:r>
      <w:r>
        <w:rPr>
          <w:rFonts w:ascii="Verdana" w:hAnsi="Verdana"/>
        </w:rPr>
        <w:tab/>
      </w:r>
      <w:r w:rsidR="00C2549E">
        <w:rPr>
          <w:rFonts w:ascii="Verdana" w:hAnsi="Verdana"/>
        </w:rPr>
        <w:t xml:space="preserve">Mrs. T. Olin </w:t>
      </w:r>
      <w:r>
        <w:rPr>
          <w:rFonts w:ascii="Verdana" w:hAnsi="Verdana"/>
        </w:rPr>
        <w:tab/>
      </w:r>
    </w:p>
    <w:p w:rsidR="00873DE0" w:rsidRDefault="00873DE0" w:rsidP="00986FA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 P. Rickard</w:t>
      </w:r>
      <w:r>
        <w:rPr>
          <w:rFonts w:ascii="Verdana" w:hAnsi="Verdana"/>
        </w:rPr>
        <w:tab/>
      </w:r>
      <w:r>
        <w:rPr>
          <w:rFonts w:ascii="Verdana" w:hAnsi="Verdana"/>
        </w:rPr>
        <w:tab/>
        <w:t>Mrs. Y. G. Southwell</w:t>
      </w:r>
    </w:p>
    <w:p w:rsidR="00873DE0" w:rsidRDefault="00873DE0" w:rsidP="00BC029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32BEB">
        <w:rPr>
          <w:rFonts w:ascii="Verdana" w:hAnsi="Verdana"/>
        </w:rPr>
        <w:t>Mrs. L. E. T</w:t>
      </w:r>
      <w:r w:rsidR="00082DC7">
        <w:rPr>
          <w:rFonts w:ascii="Verdana" w:hAnsi="Verdana"/>
        </w:rPr>
        <w:t>urner</w:t>
      </w:r>
      <w:r w:rsidR="00C32BEB">
        <w:rPr>
          <w:rFonts w:ascii="Verdana" w:hAnsi="Verdana"/>
        </w:rPr>
        <w:tab/>
      </w:r>
      <w:r>
        <w:rPr>
          <w:rFonts w:ascii="Verdana" w:hAnsi="Verdana"/>
        </w:rPr>
        <w:tab/>
      </w:r>
      <w:r w:rsidR="00D926BC">
        <w:rPr>
          <w:rFonts w:ascii="Verdana" w:hAnsi="Verdana"/>
        </w:rPr>
        <w:t xml:space="preserve">Mrs. </w:t>
      </w:r>
      <w:r>
        <w:rPr>
          <w:rFonts w:ascii="Verdana" w:hAnsi="Verdana"/>
        </w:rPr>
        <w:t>C. T. Williams</w:t>
      </w:r>
    </w:p>
    <w:p w:rsidR="008B359C" w:rsidRDefault="00873DE0" w:rsidP="00BC029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E40EE">
        <w:rPr>
          <w:rFonts w:ascii="Verdana" w:hAnsi="Verdana"/>
        </w:rPr>
        <w:t>G. Woodh</w:t>
      </w:r>
      <w:r w:rsidR="00094414">
        <w:rPr>
          <w:rFonts w:ascii="Verdana" w:hAnsi="Verdana"/>
        </w:rPr>
        <w:t>am</w:t>
      </w:r>
      <w:r w:rsidR="002E40EE">
        <w:rPr>
          <w:rFonts w:ascii="Verdana" w:hAnsi="Verdana"/>
        </w:rPr>
        <w:t xml:space="preserve"> MBA (Open) LL.B (Hons) </w:t>
      </w:r>
    </w:p>
    <w:p w:rsidR="00462414" w:rsidRDefault="00462414" w:rsidP="008C52C9">
      <w:pPr>
        <w:spacing w:after="0"/>
        <w:rPr>
          <w:rFonts w:ascii="Verdana" w:hAnsi="Verdana"/>
        </w:rPr>
      </w:pPr>
    </w:p>
    <w:p w:rsidR="000C1BC3" w:rsidRDefault="000C1BC3" w:rsidP="008C52C9">
      <w:pPr>
        <w:spacing w:after="0"/>
        <w:rPr>
          <w:rFonts w:ascii="Verdana" w:hAnsi="Verdana"/>
        </w:rPr>
      </w:pPr>
      <w:r>
        <w:rPr>
          <w:rFonts w:ascii="Verdana" w:hAnsi="Verdana"/>
        </w:rPr>
        <w:tab/>
        <w:t xml:space="preserve">Youth </w:t>
      </w:r>
    </w:p>
    <w:p w:rsidR="000C1BC3" w:rsidRDefault="00C2549E" w:rsidP="008C52C9">
      <w:pPr>
        <w:spacing w:after="0"/>
        <w:rPr>
          <w:rFonts w:ascii="Verdana" w:hAnsi="Verdana"/>
        </w:rPr>
      </w:pPr>
      <w:r>
        <w:rPr>
          <w:rFonts w:ascii="Verdana" w:hAnsi="Verdana"/>
        </w:rPr>
        <w:tab/>
        <w:t>Representative:</w:t>
      </w:r>
      <w:r>
        <w:rPr>
          <w:rFonts w:ascii="Verdana" w:hAnsi="Verdana"/>
        </w:rPr>
        <w:tab/>
      </w:r>
      <w:r w:rsidR="000C1BC3">
        <w:rPr>
          <w:rFonts w:ascii="Verdana" w:hAnsi="Verdana"/>
        </w:rPr>
        <w:t>Miss B. Roberts</w:t>
      </w:r>
    </w:p>
    <w:p w:rsidR="00DC40D6" w:rsidRDefault="00DC40D6" w:rsidP="008C52C9">
      <w:pPr>
        <w:spacing w:after="0"/>
        <w:rPr>
          <w:rFonts w:ascii="Verdana" w:hAnsi="Verdana"/>
        </w:rPr>
      </w:pPr>
    </w:p>
    <w:p w:rsidR="00565F00" w:rsidRPr="00565F00" w:rsidRDefault="00DC40D6" w:rsidP="000023B3">
      <w:pPr>
        <w:spacing w:after="0"/>
        <w:rPr>
          <w:rFonts w:ascii="Verdana" w:hAnsi="Verdana"/>
        </w:rPr>
      </w:pPr>
      <w:r>
        <w:rPr>
          <w:rFonts w:ascii="Verdana" w:hAnsi="Verdana"/>
        </w:rPr>
        <w:tab/>
      </w:r>
      <w:r w:rsidR="00565F00">
        <w:rPr>
          <w:rFonts w:ascii="Verdana" w:hAnsi="Verdana"/>
        </w:rPr>
        <w:t xml:space="preserve">                                                                                                                                                                                                                                                                                                                                                      </w:t>
      </w:r>
      <w:r w:rsidR="00566977">
        <w:rPr>
          <w:rFonts w:ascii="Verdana" w:hAnsi="Verdana"/>
        </w:rPr>
        <w:t xml:space="preserve">    </w:t>
      </w:r>
    </w:p>
    <w:p w:rsidR="00D82182" w:rsidRPr="00D82182" w:rsidRDefault="00D82182" w:rsidP="008C52C9">
      <w:pPr>
        <w:spacing w:after="0"/>
        <w:rPr>
          <w:rFonts w:cstheme="minorHAnsi"/>
        </w:rPr>
      </w:pPr>
    </w:p>
    <w:p w:rsidR="00D82182" w:rsidRDefault="00D82182" w:rsidP="00D82182">
      <w:pPr>
        <w:spacing w:after="0"/>
        <w:jc w:val="center"/>
        <w:rPr>
          <w:rFonts w:cstheme="minorHAnsi"/>
        </w:rPr>
      </w:pPr>
      <w:r w:rsidRPr="00D82182">
        <w:rPr>
          <w:rFonts w:cstheme="minorHAnsi"/>
        </w:rPr>
        <w:t>**************</w:t>
      </w:r>
    </w:p>
    <w:p w:rsidR="00533510" w:rsidRDefault="00533510" w:rsidP="00D82182">
      <w:pPr>
        <w:spacing w:after="0"/>
        <w:jc w:val="center"/>
        <w:rPr>
          <w:rFonts w:cstheme="minorHAnsi"/>
        </w:rPr>
      </w:pPr>
    </w:p>
    <w:p w:rsidR="00533510" w:rsidRDefault="00533510" w:rsidP="00533510">
      <w:pPr>
        <w:spacing w:after="0"/>
        <w:rPr>
          <w:rFonts w:ascii="Verdana" w:hAnsi="Verdana" w:cstheme="minorHAnsi"/>
          <w:u w:val="single"/>
        </w:rPr>
      </w:pPr>
      <w:r>
        <w:rPr>
          <w:rFonts w:cstheme="minorHAnsi"/>
        </w:rPr>
        <w:tab/>
      </w:r>
      <w:r w:rsidRPr="00533510">
        <w:rPr>
          <w:rFonts w:ascii="Verdana" w:hAnsi="Verdana" w:cstheme="minorHAnsi"/>
          <w:u w:val="single"/>
        </w:rPr>
        <w:t>TO RECEIVE MS K. LINDLEY, EXPERIENCE LINK OFFFICER, PLANED:</w:t>
      </w:r>
    </w:p>
    <w:p w:rsidR="00533510" w:rsidRDefault="00533510" w:rsidP="00533510">
      <w:pPr>
        <w:spacing w:after="0"/>
        <w:rPr>
          <w:rFonts w:ascii="Verdana" w:hAnsi="Verdana" w:cstheme="minorHAnsi"/>
          <w:u w:val="single"/>
        </w:rPr>
      </w:pPr>
    </w:p>
    <w:p w:rsidR="00533510" w:rsidRPr="00533510" w:rsidRDefault="00533510" w:rsidP="00533510">
      <w:pPr>
        <w:spacing w:after="0"/>
        <w:rPr>
          <w:rFonts w:ascii="Verdana" w:hAnsi="Verdana" w:cstheme="minorHAnsi"/>
        </w:rPr>
      </w:pPr>
      <w:r>
        <w:rPr>
          <w:rFonts w:ascii="Verdana" w:hAnsi="Verdana" w:cstheme="minorHAnsi"/>
        </w:rPr>
        <w:tab/>
        <w:t xml:space="preserve">The Mayor, Councillor C. A. Sharp, welcomed Ms. K. Lindley, Experience Link </w:t>
      </w:r>
      <w:r w:rsidR="00744DEA">
        <w:rPr>
          <w:rFonts w:ascii="Verdana" w:hAnsi="Verdana" w:cstheme="minorHAnsi"/>
        </w:rPr>
        <w:tab/>
      </w:r>
      <w:r>
        <w:rPr>
          <w:rFonts w:ascii="Verdana" w:hAnsi="Verdana" w:cstheme="minorHAnsi"/>
        </w:rPr>
        <w:t>Officer, P</w:t>
      </w:r>
      <w:r w:rsidR="00FC05B4">
        <w:rPr>
          <w:rFonts w:ascii="Verdana" w:hAnsi="Verdana" w:cstheme="minorHAnsi"/>
        </w:rPr>
        <w:t>LANED, to the meeting.</w:t>
      </w:r>
      <w:r w:rsidR="00D926BC">
        <w:rPr>
          <w:rFonts w:ascii="Verdana" w:hAnsi="Verdana" w:cstheme="minorHAnsi"/>
        </w:rPr>
        <w:t xml:space="preserve">  Ms. Lindley thanked the Mayor for his warm </w:t>
      </w:r>
      <w:r w:rsidR="00D926BC">
        <w:rPr>
          <w:rFonts w:ascii="Verdana" w:hAnsi="Verdana" w:cstheme="minorHAnsi"/>
        </w:rPr>
        <w:tab/>
        <w:t>welcome.</w:t>
      </w:r>
    </w:p>
    <w:p w:rsidR="00533510" w:rsidRPr="00533510" w:rsidRDefault="00533510" w:rsidP="00533510">
      <w:pPr>
        <w:spacing w:after="0"/>
        <w:rPr>
          <w:rFonts w:ascii="Verdana" w:hAnsi="Verdana" w:cstheme="minorHAnsi"/>
          <w:u w:val="single"/>
        </w:rPr>
      </w:pPr>
    </w:p>
    <w:p w:rsidR="00FC05B4" w:rsidRDefault="00FC05B4" w:rsidP="00533510">
      <w:pPr>
        <w:spacing w:after="0"/>
        <w:rPr>
          <w:rFonts w:ascii="Verdana" w:hAnsi="Verdana" w:cstheme="minorHAnsi"/>
        </w:rPr>
      </w:pPr>
      <w:r>
        <w:rPr>
          <w:rFonts w:ascii="Verdana" w:hAnsi="Verdana" w:cstheme="minorHAnsi"/>
        </w:rPr>
        <w:tab/>
        <w:t>Ms. Lindley said that she is empl</w:t>
      </w:r>
      <w:r w:rsidR="00D926BC">
        <w:rPr>
          <w:rFonts w:ascii="Verdana" w:hAnsi="Verdana" w:cstheme="minorHAnsi"/>
        </w:rPr>
        <w:t>oyed by PLANED -</w:t>
      </w:r>
      <w:r>
        <w:rPr>
          <w:rFonts w:ascii="Verdana" w:hAnsi="Verdana" w:cstheme="minorHAnsi"/>
        </w:rPr>
        <w:t xml:space="preserve"> Pembrokeshire Local Action </w:t>
      </w:r>
      <w:r w:rsidR="00D926BC">
        <w:rPr>
          <w:rFonts w:ascii="Verdana" w:hAnsi="Verdana" w:cstheme="minorHAnsi"/>
        </w:rPr>
        <w:tab/>
      </w:r>
      <w:r>
        <w:rPr>
          <w:rFonts w:ascii="Verdana" w:hAnsi="Verdana" w:cstheme="minorHAnsi"/>
        </w:rPr>
        <w:t>Network E</w:t>
      </w:r>
      <w:r w:rsidR="00CE502A">
        <w:rPr>
          <w:rFonts w:ascii="Verdana" w:hAnsi="Verdana" w:cstheme="minorHAnsi"/>
        </w:rPr>
        <w:t xml:space="preserve">nterprise </w:t>
      </w:r>
      <w:r>
        <w:rPr>
          <w:rFonts w:ascii="Verdana" w:hAnsi="Verdana" w:cstheme="minorHAnsi"/>
        </w:rPr>
        <w:t>D</w:t>
      </w:r>
      <w:r w:rsidR="00CE502A">
        <w:rPr>
          <w:rFonts w:ascii="Verdana" w:hAnsi="Verdana" w:cstheme="minorHAnsi"/>
        </w:rPr>
        <w:t>evelopment</w:t>
      </w:r>
      <w:r w:rsidR="00D926BC">
        <w:rPr>
          <w:rFonts w:ascii="Verdana" w:hAnsi="Verdana" w:cstheme="minorHAnsi"/>
        </w:rPr>
        <w:t xml:space="preserve"> – which is celebrating its</w:t>
      </w:r>
      <w:r>
        <w:rPr>
          <w:rFonts w:ascii="Verdana" w:hAnsi="Verdana" w:cstheme="minorHAnsi"/>
        </w:rPr>
        <w:t xml:space="preserve"> 30</w:t>
      </w:r>
      <w:r w:rsidRPr="00FC05B4">
        <w:rPr>
          <w:rFonts w:ascii="Verdana" w:hAnsi="Verdana" w:cstheme="minorHAnsi"/>
          <w:vertAlign w:val="superscript"/>
        </w:rPr>
        <w:t>th</w:t>
      </w:r>
      <w:r>
        <w:rPr>
          <w:rFonts w:ascii="Verdana" w:hAnsi="Verdana" w:cstheme="minorHAnsi"/>
        </w:rPr>
        <w:t xml:space="preserve"> anniversary next </w:t>
      </w:r>
      <w:r w:rsidR="00D926BC">
        <w:rPr>
          <w:rFonts w:ascii="Verdana" w:hAnsi="Verdana" w:cstheme="minorHAnsi"/>
        </w:rPr>
        <w:tab/>
      </w:r>
      <w:r>
        <w:rPr>
          <w:rFonts w:ascii="Verdana" w:hAnsi="Verdana" w:cstheme="minorHAnsi"/>
        </w:rPr>
        <w:t>year.</w:t>
      </w:r>
      <w:r w:rsidR="00D926BC">
        <w:rPr>
          <w:rFonts w:ascii="Verdana" w:hAnsi="Verdana" w:cstheme="minorHAnsi"/>
        </w:rPr>
        <w:t xml:space="preserve">  She advised that s</w:t>
      </w:r>
      <w:r>
        <w:rPr>
          <w:rFonts w:ascii="Verdana" w:hAnsi="Verdana" w:cstheme="minorHAnsi"/>
        </w:rPr>
        <w:t xml:space="preserve">ome Councillors will be familiar with PLANED’s work.  </w:t>
      </w:r>
    </w:p>
    <w:p w:rsidR="00D926BC" w:rsidRDefault="00D926BC" w:rsidP="00533510">
      <w:pPr>
        <w:spacing w:after="0"/>
        <w:rPr>
          <w:rFonts w:ascii="Verdana" w:hAnsi="Verdana" w:cstheme="minorHAnsi"/>
        </w:rPr>
      </w:pPr>
    </w:p>
    <w:p w:rsidR="00872066" w:rsidRDefault="00FC05B4" w:rsidP="000023B3">
      <w:pPr>
        <w:spacing w:after="0"/>
        <w:rPr>
          <w:rFonts w:ascii="Verdana" w:hAnsi="Verdana" w:cstheme="minorHAnsi"/>
        </w:rPr>
      </w:pPr>
      <w:r>
        <w:rPr>
          <w:rFonts w:ascii="Verdana" w:hAnsi="Verdana" w:cstheme="minorHAnsi"/>
        </w:rPr>
        <w:tab/>
        <w:t xml:space="preserve">PLANED started in Narberth where people came together </w:t>
      </w:r>
      <w:r w:rsidR="00872066">
        <w:rPr>
          <w:rFonts w:ascii="Verdana" w:hAnsi="Verdana" w:cstheme="minorHAnsi"/>
        </w:rPr>
        <w:t xml:space="preserve">in </w:t>
      </w:r>
      <w:r w:rsidR="00D926BC">
        <w:rPr>
          <w:rFonts w:ascii="Verdana" w:hAnsi="Verdana" w:cstheme="minorHAnsi"/>
        </w:rPr>
        <w:t xml:space="preserve">the </w:t>
      </w:r>
      <w:r w:rsidR="00872066">
        <w:rPr>
          <w:rFonts w:ascii="Verdana" w:hAnsi="Verdana" w:cstheme="minorHAnsi"/>
        </w:rPr>
        <w:t xml:space="preserve">Bloomfield </w:t>
      </w:r>
      <w:r w:rsidR="00CD1A6A">
        <w:rPr>
          <w:rFonts w:ascii="Verdana" w:hAnsi="Verdana" w:cstheme="minorHAnsi"/>
        </w:rPr>
        <w:tab/>
      </w:r>
      <w:r w:rsidR="00872066">
        <w:rPr>
          <w:rFonts w:ascii="Verdana" w:hAnsi="Verdana" w:cstheme="minorHAnsi"/>
        </w:rPr>
        <w:t xml:space="preserve">Community Centre.  The success of the community campaign led to the </w:t>
      </w:r>
      <w:r w:rsidR="00CD1A6A">
        <w:rPr>
          <w:rFonts w:ascii="Verdana" w:hAnsi="Verdana" w:cstheme="minorHAnsi"/>
        </w:rPr>
        <w:tab/>
      </w:r>
      <w:r w:rsidR="00872066">
        <w:rPr>
          <w:rFonts w:ascii="Verdana" w:hAnsi="Verdana" w:cstheme="minorHAnsi"/>
        </w:rPr>
        <w:t xml:space="preserve">formation of the Taf and Cleddau Rural Initiative in 1987.  This success led the </w:t>
      </w:r>
      <w:r w:rsidR="00CD1A6A">
        <w:rPr>
          <w:rFonts w:ascii="Verdana" w:hAnsi="Verdana" w:cstheme="minorHAnsi"/>
        </w:rPr>
        <w:tab/>
      </w:r>
      <w:r w:rsidR="00872066">
        <w:rPr>
          <w:rFonts w:ascii="Verdana" w:hAnsi="Verdana" w:cstheme="minorHAnsi"/>
        </w:rPr>
        <w:t xml:space="preserve">way for the formation of South Pembrokeshire Action for Rural Communities </w:t>
      </w:r>
      <w:r w:rsidR="00CD1A6A">
        <w:rPr>
          <w:rFonts w:ascii="Verdana" w:hAnsi="Verdana" w:cstheme="minorHAnsi"/>
        </w:rPr>
        <w:tab/>
      </w:r>
      <w:r w:rsidR="00872066">
        <w:rPr>
          <w:rFonts w:ascii="Verdana" w:hAnsi="Verdana" w:cstheme="minorHAnsi"/>
        </w:rPr>
        <w:t>(SPARC).</w:t>
      </w:r>
    </w:p>
    <w:p w:rsidR="00872066" w:rsidRDefault="00872066" w:rsidP="000023B3">
      <w:pPr>
        <w:spacing w:after="0"/>
        <w:rPr>
          <w:rFonts w:ascii="Verdana" w:hAnsi="Verdana"/>
        </w:rPr>
      </w:pPr>
    </w:p>
    <w:p w:rsidR="003B2E99" w:rsidRDefault="00872066" w:rsidP="000023B3">
      <w:pPr>
        <w:spacing w:after="0"/>
        <w:rPr>
          <w:rFonts w:ascii="Verdana" w:hAnsi="Verdana"/>
        </w:rPr>
      </w:pPr>
      <w:r>
        <w:rPr>
          <w:rFonts w:ascii="Verdana" w:hAnsi="Verdana"/>
        </w:rPr>
        <w:tab/>
      </w:r>
      <w:r w:rsidR="00503759">
        <w:rPr>
          <w:rFonts w:ascii="Verdana" w:hAnsi="Verdana"/>
        </w:rPr>
        <w:t xml:space="preserve">PLANED supports different projects such as tourism, heritage and the </w:t>
      </w:r>
      <w:r w:rsidR="00503759">
        <w:rPr>
          <w:rFonts w:ascii="Verdana" w:hAnsi="Verdana"/>
        </w:rPr>
        <w:tab/>
        <w:t xml:space="preserve">environment, and encourages communities to come together to produce an </w:t>
      </w:r>
      <w:r w:rsidR="00503759">
        <w:rPr>
          <w:rFonts w:ascii="Verdana" w:hAnsi="Verdana"/>
        </w:rPr>
        <w:tab/>
        <w:t xml:space="preserve">action plan.  </w:t>
      </w:r>
    </w:p>
    <w:p w:rsidR="00CD1A6A" w:rsidRDefault="00CD1A6A" w:rsidP="000023B3">
      <w:pPr>
        <w:spacing w:after="0"/>
        <w:rPr>
          <w:rFonts w:ascii="Verdana" w:hAnsi="Verdana"/>
        </w:rPr>
      </w:pPr>
    </w:p>
    <w:p w:rsidR="003B2E99" w:rsidRDefault="00D926BC" w:rsidP="000023B3">
      <w:pPr>
        <w:spacing w:after="0"/>
        <w:rPr>
          <w:rFonts w:ascii="Verdana" w:hAnsi="Verdana"/>
        </w:rPr>
      </w:pPr>
      <w:r>
        <w:rPr>
          <w:rFonts w:ascii="Verdana" w:hAnsi="Verdana"/>
        </w:rPr>
        <w:tab/>
      </w:r>
      <w:r w:rsidR="00503759">
        <w:rPr>
          <w:rFonts w:ascii="Verdana" w:hAnsi="Verdana"/>
        </w:rPr>
        <w:t xml:space="preserve">PLANED has established and continues to support a Community Forum Network, </w:t>
      </w:r>
      <w:r w:rsidR="000C4E6A">
        <w:rPr>
          <w:rFonts w:ascii="Verdana" w:hAnsi="Verdana"/>
        </w:rPr>
        <w:tab/>
      </w:r>
      <w:r w:rsidR="00503759">
        <w:rPr>
          <w:rFonts w:ascii="Verdana" w:hAnsi="Verdana"/>
        </w:rPr>
        <w:t xml:space="preserve">whose purpose is to bring together Community Forums and Associations to share </w:t>
      </w:r>
      <w:r w:rsidR="000C4E6A">
        <w:rPr>
          <w:rFonts w:ascii="Verdana" w:hAnsi="Verdana"/>
        </w:rPr>
        <w:tab/>
      </w:r>
      <w:r w:rsidR="00503759">
        <w:rPr>
          <w:rFonts w:ascii="Verdana" w:hAnsi="Verdana"/>
        </w:rPr>
        <w:t xml:space="preserve">experience and good practice, along with Community, Town and City Councils </w:t>
      </w:r>
      <w:r w:rsidR="000C4E6A">
        <w:rPr>
          <w:rFonts w:ascii="Verdana" w:hAnsi="Verdana"/>
        </w:rPr>
        <w:tab/>
      </w:r>
      <w:r w:rsidR="00503759">
        <w:rPr>
          <w:rFonts w:ascii="Verdana" w:hAnsi="Verdana"/>
        </w:rPr>
        <w:t xml:space="preserve">and other agencies.  The Forum meets twice yearly and is an opportunity for </w:t>
      </w:r>
      <w:r w:rsidR="000C4E6A">
        <w:rPr>
          <w:rFonts w:ascii="Verdana" w:hAnsi="Verdana"/>
        </w:rPr>
        <w:tab/>
      </w:r>
      <w:r w:rsidR="00503759">
        <w:rPr>
          <w:rFonts w:ascii="Verdana" w:hAnsi="Verdana"/>
        </w:rPr>
        <w:t>communities to discuss challenges and solutions across the county.</w:t>
      </w:r>
    </w:p>
    <w:p w:rsidR="00316D07" w:rsidRDefault="00316D07" w:rsidP="000023B3">
      <w:pPr>
        <w:spacing w:after="0"/>
        <w:rPr>
          <w:rFonts w:ascii="Verdana" w:hAnsi="Verdana"/>
        </w:rPr>
      </w:pPr>
      <w:r>
        <w:rPr>
          <w:rFonts w:ascii="Verdana" w:hAnsi="Verdana"/>
        </w:rPr>
        <w:tab/>
      </w:r>
    </w:p>
    <w:p w:rsidR="000C4E6A" w:rsidRDefault="000C4E6A" w:rsidP="000C4E6A">
      <w:pPr>
        <w:spacing w:after="0"/>
        <w:rPr>
          <w:rFonts w:ascii="Verdana" w:hAnsi="Verdana"/>
        </w:rPr>
      </w:pPr>
      <w:r>
        <w:rPr>
          <w:rFonts w:ascii="Verdana" w:hAnsi="Verdana"/>
        </w:rPr>
        <w:tab/>
        <w:t xml:space="preserve">PLANED has also supported many community buildings and village halls.  The </w:t>
      </w:r>
      <w:r>
        <w:rPr>
          <w:rFonts w:ascii="Verdana" w:hAnsi="Verdana"/>
        </w:rPr>
        <w:tab/>
        <w:t xml:space="preserve">Pembrokeshire Community Buildings Forum brings together representatives from </w:t>
      </w:r>
      <w:r>
        <w:rPr>
          <w:rFonts w:ascii="Verdana" w:hAnsi="Verdana"/>
        </w:rPr>
        <w:lastRenderedPageBreak/>
        <w:tab/>
        <w:t xml:space="preserve">community buildings throughout Pembrokeshire.  It provides an opportunity to </w:t>
      </w:r>
      <w:r>
        <w:rPr>
          <w:rFonts w:ascii="Verdana" w:hAnsi="Verdana"/>
        </w:rPr>
        <w:tab/>
        <w:t xml:space="preserve">network and discuss issues that affect community buildings, as well as providing </w:t>
      </w:r>
      <w:r>
        <w:rPr>
          <w:rFonts w:ascii="Verdana" w:hAnsi="Verdana"/>
        </w:rPr>
        <w:tab/>
        <w:t>updates on current funding and relevant changes in legislation.</w:t>
      </w:r>
    </w:p>
    <w:p w:rsidR="000C4E6A" w:rsidRDefault="000C4E6A" w:rsidP="000023B3">
      <w:pPr>
        <w:spacing w:after="0"/>
        <w:rPr>
          <w:rFonts w:ascii="Verdana" w:hAnsi="Verdana"/>
        </w:rPr>
      </w:pPr>
    </w:p>
    <w:p w:rsidR="00316D07" w:rsidRDefault="00316D07" w:rsidP="000023B3">
      <w:pPr>
        <w:spacing w:after="0"/>
        <w:rPr>
          <w:rFonts w:ascii="Verdana" w:hAnsi="Verdana"/>
        </w:rPr>
      </w:pPr>
      <w:r>
        <w:rPr>
          <w:rFonts w:ascii="Verdana" w:hAnsi="Verdana"/>
        </w:rPr>
        <w:tab/>
      </w:r>
      <w:r w:rsidR="00503759">
        <w:rPr>
          <w:rFonts w:ascii="Verdana" w:hAnsi="Verdana"/>
        </w:rPr>
        <w:t xml:space="preserve">Ms. Lindley indicated that PLANED supported a Development Officer in </w:t>
      </w:r>
      <w:r>
        <w:rPr>
          <w:rFonts w:ascii="Verdana" w:hAnsi="Verdana"/>
        </w:rPr>
        <w:t xml:space="preserve">Milford </w:t>
      </w:r>
      <w:r w:rsidR="00503759">
        <w:rPr>
          <w:rFonts w:ascii="Verdana" w:hAnsi="Verdana"/>
        </w:rPr>
        <w:tab/>
        <w:t xml:space="preserve">Haven </w:t>
      </w:r>
      <w:r>
        <w:rPr>
          <w:rFonts w:ascii="Verdana" w:hAnsi="Verdana"/>
        </w:rPr>
        <w:t xml:space="preserve">through Milford Haven Plus and helped the development of other projects </w:t>
      </w:r>
      <w:r w:rsidR="00CD1A6A">
        <w:rPr>
          <w:rFonts w:ascii="Verdana" w:hAnsi="Verdana"/>
        </w:rPr>
        <w:tab/>
      </w:r>
      <w:r w:rsidR="00503759">
        <w:rPr>
          <w:rFonts w:ascii="Verdana" w:hAnsi="Verdana"/>
        </w:rPr>
        <w:t>throughout the town.</w:t>
      </w:r>
    </w:p>
    <w:p w:rsidR="000C4E6A" w:rsidRDefault="000C4E6A" w:rsidP="000023B3">
      <w:pPr>
        <w:spacing w:after="0"/>
        <w:rPr>
          <w:rFonts w:ascii="Verdana" w:hAnsi="Verdana"/>
        </w:rPr>
      </w:pPr>
    </w:p>
    <w:p w:rsidR="00F80BFB" w:rsidRDefault="000C4E6A" w:rsidP="000C4E6A">
      <w:pPr>
        <w:spacing w:after="0"/>
        <w:rPr>
          <w:rFonts w:ascii="Verdana" w:hAnsi="Verdana"/>
        </w:rPr>
      </w:pPr>
      <w:r>
        <w:rPr>
          <w:rFonts w:ascii="Verdana" w:hAnsi="Verdana"/>
        </w:rPr>
        <w:tab/>
        <w:t xml:space="preserve">PLANED supports different projects such as tourism, heritage and the </w:t>
      </w:r>
      <w:r>
        <w:rPr>
          <w:rFonts w:ascii="Verdana" w:hAnsi="Verdana"/>
        </w:rPr>
        <w:tab/>
        <w:t xml:space="preserve">environment, and encourages communities to come together to produce an </w:t>
      </w:r>
      <w:r>
        <w:rPr>
          <w:rFonts w:ascii="Verdana" w:hAnsi="Verdana"/>
        </w:rPr>
        <w:tab/>
        <w:t xml:space="preserve">action plan.   </w:t>
      </w:r>
    </w:p>
    <w:p w:rsidR="000C4E6A" w:rsidRDefault="000C4E6A" w:rsidP="000C4E6A">
      <w:pPr>
        <w:spacing w:after="0"/>
        <w:rPr>
          <w:rFonts w:ascii="Verdana" w:hAnsi="Verdana"/>
        </w:rPr>
      </w:pPr>
    </w:p>
    <w:p w:rsidR="00DE4247" w:rsidRDefault="00F80BFB" w:rsidP="000023B3">
      <w:pPr>
        <w:spacing w:after="0"/>
        <w:rPr>
          <w:rFonts w:ascii="Verdana" w:hAnsi="Verdana"/>
        </w:rPr>
      </w:pPr>
      <w:r>
        <w:rPr>
          <w:rFonts w:ascii="Verdana" w:hAnsi="Verdana"/>
        </w:rPr>
        <w:tab/>
      </w:r>
      <w:r w:rsidR="000C4E6A">
        <w:rPr>
          <w:rFonts w:ascii="Verdana" w:hAnsi="Verdana"/>
        </w:rPr>
        <w:t xml:space="preserve">Ms. Lindley announced that </w:t>
      </w:r>
      <w:r w:rsidR="00DE4247">
        <w:rPr>
          <w:rFonts w:ascii="Verdana" w:hAnsi="Verdana"/>
        </w:rPr>
        <w:t xml:space="preserve">PLANED administers the Pembrokeshire EU and </w:t>
      </w:r>
      <w:r w:rsidR="000C4E6A">
        <w:rPr>
          <w:rFonts w:ascii="Verdana" w:hAnsi="Verdana"/>
        </w:rPr>
        <w:tab/>
      </w:r>
      <w:r w:rsidR="00DE4247">
        <w:rPr>
          <w:rFonts w:ascii="Verdana" w:hAnsi="Verdana"/>
        </w:rPr>
        <w:t xml:space="preserve">Welsh Government LEADER fund. </w:t>
      </w:r>
      <w:r w:rsidR="000C4E6A">
        <w:rPr>
          <w:rFonts w:ascii="Verdana" w:hAnsi="Verdana"/>
        </w:rPr>
        <w:t xml:space="preserve"> </w:t>
      </w:r>
      <w:r w:rsidR="00DE4247">
        <w:rPr>
          <w:rFonts w:ascii="Verdana" w:hAnsi="Verdana"/>
        </w:rPr>
        <w:t xml:space="preserve">LEADER is a French acronym which translated </w:t>
      </w:r>
      <w:r w:rsidR="000C4E6A">
        <w:rPr>
          <w:rFonts w:ascii="Verdana" w:hAnsi="Verdana"/>
        </w:rPr>
        <w:tab/>
      </w:r>
      <w:r w:rsidR="00DE4247">
        <w:rPr>
          <w:rFonts w:ascii="Verdana" w:hAnsi="Verdana"/>
        </w:rPr>
        <w:t xml:space="preserve">means ‘links between actors for developing the rural economy’.  Decisions on </w:t>
      </w:r>
      <w:r w:rsidR="000C4E6A">
        <w:rPr>
          <w:rFonts w:ascii="Verdana" w:hAnsi="Verdana"/>
        </w:rPr>
        <w:tab/>
      </w:r>
      <w:r w:rsidR="00DE4247">
        <w:rPr>
          <w:rFonts w:ascii="Verdana" w:hAnsi="Verdana"/>
        </w:rPr>
        <w:t xml:space="preserve">how the money is spent is </w:t>
      </w:r>
      <w:r w:rsidR="000C4E6A">
        <w:rPr>
          <w:rFonts w:ascii="Verdana" w:hAnsi="Verdana"/>
        </w:rPr>
        <w:t>decided by Arwain Sir Benfro Local Action G</w:t>
      </w:r>
      <w:r w:rsidR="00DE4247">
        <w:rPr>
          <w:rFonts w:ascii="Verdana" w:hAnsi="Verdana"/>
        </w:rPr>
        <w:t xml:space="preserve">roup </w:t>
      </w:r>
      <w:r w:rsidR="000C4E6A">
        <w:rPr>
          <w:rFonts w:ascii="Verdana" w:hAnsi="Verdana"/>
        </w:rPr>
        <w:tab/>
      </w:r>
      <w:r w:rsidR="00DE4247">
        <w:rPr>
          <w:rFonts w:ascii="Verdana" w:hAnsi="Verdana"/>
        </w:rPr>
        <w:t xml:space="preserve">(LAG) which is made of representatives from public, private and third sector </w:t>
      </w:r>
      <w:r w:rsidR="000C4E6A">
        <w:rPr>
          <w:rFonts w:ascii="Verdana" w:hAnsi="Verdana"/>
        </w:rPr>
        <w:tab/>
      </w:r>
      <w:r w:rsidR="00DE4247">
        <w:rPr>
          <w:rFonts w:ascii="Verdana" w:hAnsi="Verdana"/>
        </w:rPr>
        <w:t>organisations in the County.</w:t>
      </w:r>
    </w:p>
    <w:p w:rsidR="00DE4247" w:rsidRDefault="00DE4247" w:rsidP="000023B3">
      <w:pPr>
        <w:spacing w:after="0"/>
        <w:rPr>
          <w:rFonts w:ascii="Verdana" w:hAnsi="Verdana"/>
        </w:rPr>
      </w:pPr>
    </w:p>
    <w:p w:rsidR="00D3595C" w:rsidRDefault="00DE4247" w:rsidP="000023B3">
      <w:pPr>
        <w:spacing w:after="0"/>
        <w:rPr>
          <w:rFonts w:ascii="Verdana" w:hAnsi="Verdana"/>
        </w:rPr>
      </w:pPr>
      <w:r>
        <w:rPr>
          <w:rFonts w:ascii="Verdana" w:hAnsi="Verdana"/>
        </w:rPr>
        <w:tab/>
      </w:r>
      <w:r w:rsidR="000C4E6A">
        <w:rPr>
          <w:rFonts w:ascii="Verdana" w:hAnsi="Verdana"/>
        </w:rPr>
        <w:t xml:space="preserve">PLANED is speaking to Community and Town Councils to see if they have any </w:t>
      </w:r>
      <w:r w:rsidR="000C4E6A">
        <w:rPr>
          <w:rFonts w:ascii="Verdana" w:hAnsi="Verdana"/>
        </w:rPr>
        <w:tab/>
        <w:t xml:space="preserve">ideas for projects.  </w:t>
      </w:r>
    </w:p>
    <w:p w:rsidR="00D3595C" w:rsidRDefault="00D3595C" w:rsidP="000023B3">
      <w:pPr>
        <w:spacing w:after="0"/>
        <w:rPr>
          <w:rFonts w:ascii="Verdana" w:hAnsi="Verdana"/>
        </w:rPr>
      </w:pPr>
    </w:p>
    <w:p w:rsidR="00D3595C" w:rsidRDefault="006F54A7" w:rsidP="000023B3">
      <w:pPr>
        <w:spacing w:after="0"/>
        <w:rPr>
          <w:rFonts w:ascii="Verdana" w:hAnsi="Verdana"/>
        </w:rPr>
      </w:pPr>
      <w:r>
        <w:rPr>
          <w:rFonts w:ascii="Verdana" w:hAnsi="Verdana"/>
        </w:rPr>
        <w:t xml:space="preserve"> </w:t>
      </w:r>
      <w:r w:rsidR="000C4E6A">
        <w:rPr>
          <w:rFonts w:ascii="Verdana" w:hAnsi="Verdana"/>
        </w:rPr>
        <w:tab/>
        <w:t>The LEADER plan</w:t>
      </w:r>
      <w:r w:rsidR="00D3595C">
        <w:rPr>
          <w:rFonts w:ascii="Verdana" w:hAnsi="Verdana"/>
        </w:rPr>
        <w:t>:</w:t>
      </w:r>
    </w:p>
    <w:p w:rsidR="00D3595C" w:rsidRDefault="00D3595C" w:rsidP="000023B3">
      <w:pPr>
        <w:spacing w:after="0"/>
        <w:rPr>
          <w:rFonts w:ascii="Verdana" w:hAnsi="Verdana"/>
        </w:rPr>
      </w:pPr>
    </w:p>
    <w:p w:rsidR="00D3595C" w:rsidRDefault="00D3595C" w:rsidP="00D3595C">
      <w:pPr>
        <w:pStyle w:val="ListParagraph"/>
        <w:numPr>
          <w:ilvl w:val="0"/>
          <w:numId w:val="8"/>
        </w:numPr>
        <w:spacing w:after="0"/>
        <w:rPr>
          <w:rFonts w:ascii="Verdana" w:hAnsi="Verdana"/>
        </w:rPr>
      </w:pPr>
      <w:r>
        <w:rPr>
          <w:rFonts w:ascii="Verdana" w:hAnsi="Verdana"/>
        </w:rPr>
        <w:tab/>
        <w:t xml:space="preserve">Can </w:t>
      </w:r>
      <w:r w:rsidRPr="00D3595C">
        <w:rPr>
          <w:rFonts w:ascii="Verdana" w:hAnsi="Verdana"/>
        </w:rPr>
        <w:t>cover up to 70% of total project cost</w:t>
      </w:r>
      <w:r w:rsidR="000C4E6A">
        <w:rPr>
          <w:rFonts w:ascii="Verdana" w:hAnsi="Verdana"/>
        </w:rPr>
        <w:t>.</w:t>
      </w:r>
    </w:p>
    <w:p w:rsidR="00D3595C" w:rsidRDefault="00D3595C" w:rsidP="00D3595C">
      <w:pPr>
        <w:pStyle w:val="ListParagraph"/>
        <w:numPr>
          <w:ilvl w:val="0"/>
          <w:numId w:val="8"/>
        </w:numPr>
        <w:spacing w:after="0"/>
        <w:rPr>
          <w:rFonts w:ascii="Verdana" w:hAnsi="Verdana"/>
        </w:rPr>
      </w:pPr>
      <w:r>
        <w:rPr>
          <w:rFonts w:ascii="Verdana" w:hAnsi="Verdana"/>
        </w:rPr>
        <w:tab/>
        <w:t>P</w:t>
      </w:r>
      <w:r w:rsidRPr="00D3595C">
        <w:rPr>
          <w:rFonts w:ascii="Verdana" w:hAnsi="Verdana"/>
        </w:rPr>
        <w:t>rojects – maximum 2 year pilot projects</w:t>
      </w:r>
      <w:r w:rsidR="000C4E6A">
        <w:rPr>
          <w:rFonts w:ascii="Verdana" w:hAnsi="Verdana"/>
        </w:rPr>
        <w:t>.</w:t>
      </w:r>
    </w:p>
    <w:p w:rsidR="00D3595C" w:rsidRDefault="00D3595C" w:rsidP="00D3595C">
      <w:pPr>
        <w:pStyle w:val="ListParagraph"/>
        <w:numPr>
          <w:ilvl w:val="0"/>
          <w:numId w:val="8"/>
        </w:numPr>
        <w:spacing w:after="0"/>
        <w:rPr>
          <w:rFonts w:ascii="Verdana" w:hAnsi="Verdana"/>
        </w:rPr>
      </w:pPr>
      <w:r>
        <w:rPr>
          <w:rFonts w:ascii="Verdana" w:hAnsi="Verdana"/>
        </w:rPr>
        <w:tab/>
        <w:t xml:space="preserve">Eligible costs – Professional fees, Services, Mentorship, Training, </w:t>
      </w:r>
      <w:r w:rsidR="00CD1A6A">
        <w:rPr>
          <w:rFonts w:ascii="Verdana" w:hAnsi="Verdana"/>
        </w:rPr>
        <w:tab/>
      </w:r>
      <w:r>
        <w:rPr>
          <w:rFonts w:ascii="Verdana" w:hAnsi="Verdana"/>
        </w:rPr>
        <w:t>Feasib</w:t>
      </w:r>
      <w:r w:rsidR="004741E5">
        <w:rPr>
          <w:rFonts w:ascii="Verdana" w:hAnsi="Verdana"/>
        </w:rPr>
        <w:t>i</w:t>
      </w:r>
      <w:r w:rsidR="000C4E6A">
        <w:rPr>
          <w:rFonts w:ascii="Verdana" w:hAnsi="Verdana"/>
        </w:rPr>
        <w:t xml:space="preserve">lity </w:t>
      </w:r>
      <w:r>
        <w:rPr>
          <w:rFonts w:ascii="Verdana" w:hAnsi="Verdana"/>
        </w:rPr>
        <w:t>Studies or Pilot Projects</w:t>
      </w:r>
      <w:r w:rsidR="000C4E6A">
        <w:rPr>
          <w:rFonts w:ascii="Verdana" w:hAnsi="Verdana"/>
        </w:rPr>
        <w:t>.</w:t>
      </w:r>
    </w:p>
    <w:p w:rsidR="00D3595C" w:rsidRDefault="00D3595C" w:rsidP="00D3595C">
      <w:pPr>
        <w:pStyle w:val="ListParagraph"/>
        <w:numPr>
          <w:ilvl w:val="0"/>
          <w:numId w:val="8"/>
        </w:numPr>
        <w:spacing w:after="0"/>
        <w:rPr>
          <w:rFonts w:ascii="Verdana" w:hAnsi="Verdana"/>
        </w:rPr>
      </w:pPr>
      <w:r>
        <w:rPr>
          <w:rFonts w:ascii="Verdana" w:hAnsi="Verdana"/>
        </w:rPr>
        <w:tab/>
        <w:t>Small Scale Equipment Costs – up to £10,000</w:t>
      </w:r>
      <w:r w:rsidR="000C4E6A">
        <w:rPr>
          <w:rFonts w:ascii="Verdana" w:hAnsi="Verdana"/>
        </w:rPr>
        <w:t>.</w:t>
      </w:r>
    </w:p>
    <w:p w:rsidR="00D3595C" w:rsidRDefault="00D3595C" w:rsidP="00D3595C">
      <w:pPr>
        <w:pStyle w:val="ListParagraph"/>
        <w:spacing w:after="0"/>
        <w:ind w:left="1080"/>
        <w:rPr>
          <w:rFonts w:ascii="Verdana" w:hAnsi="Verdana"/>
        </w:rPr>
      </w:pPr>
    </w:p>
    <w:p w:rsidR="00D3595C" w:rsidRDefault="00D3595C" w:rsidP="00D3595C">
      <w:pPr>
        <w:pStyle w:val="ListParagraph"/>
        <w:spacing w:after="0"/>
        <w:ind w:left="709"/>
        <w:rPr>
          <w:rFonts w:ascii="Verdana" w:hAnsi="Verdana"/>
        </w:rPr>
      </w:pPr>
      <w:r>
        <w:rPr>
          <w:rFonts w:ascii="Verdana" w:hAnsi="Verdana"/>
        </w:rPr>
        <w:t>Each project will need to fit with at least one of the five LEADER themes:</w:t>
      </w:r>
    </w:p>
    <w:p w:rsidR="00D3595C" w:rsidRDefault="00D3595C" w:rsidP="00D3595C">
      <w:pPr>
        <w:pStyle w:val="ListParagraph"/>
        <w:spacing w:after="0"/>
        <w:ind w:left="709"/>
        <w:rPr>
          <w:rFonts w:ascii="Verdana" w:hAnsi="Verdana"/>
        </w:rPr>
      </w:pPr>
    </w:p>
    <w:p w:rsidR="004741E5" w:rsidRDefault="00D3595C" w:rsidP="00CD1A6A">
      <w:pPr>
        <w:pStyle w:val="ListParagraph"/>
        <w:spacing w:after="0"/>
        <w:ind w:left="709"/>
        <w:rPr>
          <w:rFonts w:ascii="Verdana" w:hAnsi="Verdana"/>
        </w:rPr>
      </w:pPr>
      <w:r>
        <w:rPr>
          <w:rFonts w:ascii="Verdana" w:hAnsi="Verdana"/>
        </w:rPr>
        <w:t>1.</w:t>
      </w:r>
      <w:r>
        <w:rPr>
          <w:rFonts w:ascii="Verdana" w:hAnsi="Verdana"/>
        </w:rPr>
        <w:tab/>
        <w:t>Adding value to local identity and</w:t>
      </w:r>
      <w:r w:rsidR="000C4E6A">
        <w:rPr>
          <w:rFonts w:ascii="Verdana" w:hAnsi="Verdana"/>
        </w:rPr>
        <w:t xml:space="preserve"> natural and cultural resources.</w:t>
      </w:r>
    </w:p>
    <w:p w:rsidR="004741E5" w:rsidRDefault="004741E5" w:rsidP="004741E5">
      <w:pPr>
        <w:pStyle w:val="ListParagraph"/>
        <w:spacing w:after="0"/>
        <w:ind w:left="709"/>
        <w:rPr>
          <w:rFonts w:ascii="Verdana" w:hAnsi="Verdana"/>
        </w:rPr>
      </w:pPr>
      <w:r>
        <w:rPr>
          <w:rFonts w:ascii="Verdana" w:hAnsi="Verdana"/>
        </w:rPr>
        <w:t>2.</w:t>
      </w:r>
      <w:r>
        <w:rPr>
          <w:rFonts w:ascii="Verdana" w:hAnsi="Verdana"/>
        </w:rPr>
        <w:tab/>
        <w:t>Facilitating pre-commercial development, business partnerships and short-</w:t>
      </w:r>
      <w:r>
        <w:rPr>
          <w:rFonts w:ascii="Verdana" w:hAnsi="Verdana"/>
        </w:rPr>
        <w:tab/>
      </w:r>
      <w:r>
        <w:rPr>
          <w:rFonts w:ascii="Verdana" w:hAnsi="Verdana"/>
        </w:rPr>
        <w:tab/>
        <w:t>supply chains.</w:t>
      </w:r>
    </w:p>
    <w:p w:rsidR="004741E5" w:rsidRDefault="004741E5" w:rsidP="004741E5">
      <w:pPr>
        <w:pStyle w:val="ListParagraph"/>
        <w:spacing w:after="0"/>
        <w:ind w:left="709"/>
        <w:rPr>
          <w:rFonts w:ascii="Verdana" w:hAnsi="Verdana"/>
        </w:rPr>
      </w:pPr>
      <w:r>
        <w:rPr>
          <w:rFonts w:ascii="Verdana" w:hAnsi="Verdana"/>
        </w:rPr>
        <w:t>3.</w:t>
      </w:r>
      <w:r>
        <w:rPr>
          <w:rFonts w:ascii="Verdana" w:hAnsi="Verdana"/>
        </w:rPr>
        <w:tab/>
        <w:t>Exploring new ways of providing non-statutory local services.</w:t>
      </w:r>
    </w:p>
    <w:p w:rsidR="004741E5" w:rsidRDefault="004741E5" w:rsidP="004741E5">
      <w:pPr>
        <w:pStyle w:val="ListParagraph"/>
        <w:spacing w:after="0"/>
        <w:ind w:left="709"/>
        <w:rPr>
          <w:rFonts w:ascii="Verdana" w:hAnsi="Verdana"/>
        </w:rPr>
      </w:pPr>
      <w:r>
        <w:rPr>
          <w:rFonts w:ascii="Verdana" w:hAnsi="Verdana"/>
        </w:rPr>
        <w:t>4.</w:t>
      </w:r>
      <w:r>
        <w:rPr>
          <w:rFonts w:ascii="Verdana" w:hAnsi="Verdana"/>
        </w:rPr>
        <w:tab/>
        <w:t>Renewable energy at a Community level.</w:t>
      </w:r>
    </w:p>
    <w:p w:rsidR="004741E5" w:rsidRDefault="004741E5" w:rsidP="004741E5">
      <w:pPr>
        <w:pStyle w:val="ListParagraph"/>
        <w:spacing w:after="0"/>
        <w:ind w:left="709"/>
        <w:rPr>
          <w:rFonts w:ascii="Verdana" w:hAnsi="Verdana"/>
        </w:rPr>
      </w:pPr>
      <w:r>
        <w:rPr>
          <w:rFonts w:ascii="Verdana" w:hAnsi="Verdana"/>
        </w:rPr>
        <w:t>5.</w:t>
      </w:r>
      <w:r>
        <w:rPr>
          <w:rFonts w:ascii="Verdana" w:hAnsi="Verdana"/>
        </w:rPr>
        <w:tab/>
        <w:t>Exploitation of digital technology.</w:t>
      </w:r>
    </w:p>
    <w:p w:rsidR="004741E5" w:rsidRDefault="004741E5" w:rsidP="000023B3">
      <w:pPr>
        <w:spacing w:after="0"/>
        <w:rPr>
          <w:rFonts w:ascii="Verdana" w:hAnsi="Verdana"/>
        </w:rPr>
      </w:pPr>
    </w:p>
    <w:p w:rsidR="00CD1A6A" w:rsidRDefault="004741E5" w:rsidP="00F20948">
      <w:pPr>
        <w:spacing w:after="0"/>
        <w:rPr>
          <w:rFonts w:ascii="Verdana" w:hAnsi="Verdana"/>
        </w:rPr>
      </w:pPr>
      <w:r>
        <w:rPr>
          <w:rFonts w:ascii="Verdana" w:hAnsi="Verdana"/>
        </w:rPr>
        <w:tab/>
      </w:r>
      <w:r w:rsidR="000C4E6A">
        <w:rPr>
          <w:rFonts w:ascii="Verdana" w:hAnsi="Verdana"/>
        </w:rPr>
        <w:t xml:space="preserve">Ms. Lindley advised that all interested parties need to contact PLANED to discuss </w:t>
      </w:r>
      <w:r w:rsidR="000C4E6A">
        <w:rPr>
          <w:rFonts w:ascii="Verdana" w:hAnsi="Verdana"/>
        </w:rPr>
        <w:tab/>
        <w:t>thei</w:t>
      </w:r>
      <w:r w:rsidR="00F20948">
        <w:rPr>
          <w:rFonts w:ascii="Verdana" w:hAnsi="Verdana"/>
        </w:rPr>
        <w:t>r ideas on a one-to-one basis before submitting an application.</w:t>
      </w:r>
    </w:p>
    <w:p w:rsidR="00365B59" w:rsidRDefault="00365B59" w:rsidP="000023B3">
      <w:pPr>
        <w:spacing w:after="0"/>
        <w:rPr>
          <w:rFonts w:ascii="Verdana" w:hAnsi="Verdana"/>
        </w:rPr>
      </w:pPr>
    </w:p>
    <w:p w:rsidR="004741E5" w:rsidRPr="00F20948" w:rsidRDefault="00365B59" w:rsidP="000023B3">
      <w:pPr>
        <w:spacing w:after="0"/>
        <w:rPr>
          <w:rFonts w:ascii="Verdana" w:hAnsi="Verdana"/>
        </w:rPr>
      </w:pPr>
      <w:r>
        <w:rPr>
          <w:rFonts w:ascii="Verdana" w:hAnsi="Verdana"/>
        </w:rPr>
        <w:tab/>
        <w:t xml:space="preserve">Ms. Lindley </w:t>
      </w:r>
      <w:r w:rsidR="00F20948">
        <w:rPr>
          <w:rFonts w:ascii="Verdana" w:hAnsi="Verdana"/>
        </w:rPr>
        <w:t>then concluded her presentation and t</w:t>
      </w:r>
      <w:r>
        <w:rPr>
          <w:rFonts w:ascii="Verdana" w:hAnsi="Verdana"/>
        </w:rPr>
        <w:t>he Mayo</w:t>
      </w:r>
      <w:r w:rsidR="00F20948">
        <w:rPr>
          <w:rFonts w:ascii="Verdana" w:hAnsi="Verdana"/>
        </w:rPr>
        <w:t xml:space="preserve">r thanked Ms. Lindley </w:t>
      </w:r>
      <w:r w:rsidR="00F20948">
        <w:rPr>
          <w:rFonts w:ascii="Verdana" w:hAnsi="Verdana"/>
        </w:rPr>
        <w:tab/>
        <w:t>for her attendance.  The Mayor said that it was unfortunate that the Chair</w:t>
      </w:r>
      <w:r>
        <w:rPr>
          <w:rFonts w:ascii="Verdana" w:hAnsi="Verdana"/>
        </w:rPr>
        <w:t xml:space="preserve"> of the </w:t>
      </w:r>
      <w:r w:rsidR="00F20948">
        <w:rPr>
          <w:rFonts w:ascii="Verdana" w:hAnsi="Verdana"/>
        </w:rPr>
        <w:tab/>
      </w:r>
      <w:r>
        <w:rPr>
          <w:rFonts w:ascii="Verdana" w:hAnsi="Verdana"/>
        </w:rPr>
        <w:t xml:space="preserve">Milford </w:t>
      </w:r>
      <w:r w:rsidR="00F20948">
        <w:rPr>
          <w:rFonts w:ascii="Verdana" w:hAnsi="Verdana"/>
        </w:rPr>
        <w:t xml:space="preserve">Haven </w:t>
      </w:r>
      <w:r>
        <w:rPr>
          <w:rFonts w:ascii="Verdana" w:hAnsi="Verdana"/>
        </w:rPr>
        <w:t xml:space="preserve">Town Regeneration Team was not at the meeting as what Ms. </w:t>
      </w:r>
      <w:r w:rsidR="00F20948">
        <w:rPr>
          <w:rFonts w:ascii="Verdana" w:hAnsi="Verdana"/>
        </w:rPr>
        <w:tab/>
      </w:r>
      <w:r>
        <w:rPr>
          <w:rFonts w:ascii="Verdana" w:hAnsi="Verdana"/>
        </w:rPr>
        <w:t xml:space="preserve">Lindley was explaining would be perfect for the Town Team.  The Mayor said </w:t>
      </w:r>
      <w:r w:rsidR="00F20948">
        <w:rPr>
          <w:rFonts w:ascii="Verdana" w:hAnsi="Verdana"/>
        </w:rPr>
        <w:tab/>
        <w:t>that he would have a word with the Chair to</w:t>
      </w:r>
      <w:r>
        <w:rPr>
          <w:rFonts w:ascii="Verdana" w:hAnsi="Verdana"/>
        </w:rPr>
        <w:t xml:space="preserve"> see if it would be possible for Ms. </w:t>
      </w:r>
      <w:r w:rsidR="00F20948">
        <w:rPr>
          <w:rFonts w:ascii="Verdana" w:hAnsi="Verdana"/>
        </w:rPr>
        <w:tab/>
        <w:t>Lindley to address a future meeting of the Town Team.</w:t>
      </w:r>
    </w:p>
    <w:p w:rsidR="004741E5" w:rsidRDefault="004741E5" w:rsidP="000023B3">
      <w:pPr>
        <w:spacing w:after="0"/>
        <w:rPr>
          <w:rFonts w:ascii="Verdana" w:hAnsi="Verdana"/>
        </w:rPr>
      </w:pPr>
    </w:p>
    <w:p w:rsidR="00872066" w:rsidRDefault="00365B59" w:rsidP="000023B3">
      <w:pPr>
        <w:spacing w:after="0"/>
        <w:rPr>
          <w:rFonts w:ascii="Verdana" w:hAnsi="Verdana"/>
        </w:rPr>
      </w:pPr>
      <w:r>
        <w:rPr>
          <w:rFonts w:ascii="Verdana" w:hAnsi="Verdana"/>
        </w:rPr>
        <w:tab/>
        <w:t>Ms. Lindley left the meeting at this point.</w:t>
      </w:r>
    </w:p>
    <w:p w:rsidR="00F20948" w:rsidRDefault="00F20948" w:rsidP="000023B3">
      <w:pPr>
        <w:spacing w:after="0"/>
        <w:rPr>
          <w:rFonts w:ascii="Verdana" w:hAnsi="Verdana"/>
        </w:rPr>
      </w:pPr>
    </w:p>
    <w:p w:rsidR="00872066" w:rsidRDefault="00F20948" w:rsidP="000023B3">
      <w:pPr>
        <w:spacing w:after="0"/>
        <w:rPr>
          <w:rFonts w:ascii="Verdana" w:hAnsi="Verdana"/>
        </w:rPr>
      </w:pPr>
      <w:r>
        <w:rPr>
          <w:rFonts w:ascii="Verdana" w:hAnsi="Verdana"/>
        </w:rPr>
        <w:tab/>
        <w:t xml:space="preserve">Councillors Mrs. C. T. Williams and G. Woodham MBA (Open) LL.B (Hons) joined </w:t>
      </w:r>
      <w:r>
        <w:rPr>
          <w:rFonts w:ascii="Verdana" w:hAnsi="Verdana"/>
        </w:rPr>
        <w:tab/>
        <w:t>the meeting.</w:t>
      </w:r>
    </w:p>
    <w:p w:rsidR="00F20948" w:rsidRDefault="00F20948" w:rsidP="000023B3">
      <w:pPr>
        <w:spacing w:after="0"/>
        <w:rPr>
          <w:rFonts w:ascii="Verdana" w:hAnsi="Verdana"/>
        </w:rPr>
      </w:pPr>
    </w:p>
    <w:p w:rsidR="00EE5C05" w:rsidRDefault="001F1FD2" w:rsidP="000023B3">
      <w:pPr>
        <w:spacing w:after="0"/>
        <w:rPr>
          <w:rFonts w:ascii="Verdana" w:hAnsi="Verdana"/>
        </w:rPr>
      </w:pPr>
      <w:r>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rsidR="00051388" w:rsidRDefault="00051388" w:rsidP="00DA443A">
      <w:pPr>
        <w:spacing w:after="0"/>
        <w:rPr>
          <w:rFonts w:ascii="Verdana" w:hAnsi="Verdana"/>
        </w:rPr>
      </w:pPr>
    </w:p>
    <w:p w:rsidR="00533510" w:rsidRDefault="00C2549E" w:rsidP="00C2549E">
      <w:pPr>
        <w:spacing w:after="0"/>
        <w:rPr>
          <w:rFonts w:ascii="Verdana" w:hAnsi="Verdana"/>
        </w:rPr>
      </w:pPr>
      <w:r>
        <w:rPr>
          <w:rFonts w:ascii="Verdana" w:hAnsi="Verdana"/>
        </w:rPr>
        <w:tab/>
      </w:r>
      <w:r w:rsidR="00533510">
        <w:rPr>
          <w:rFonts w:ascii="Verdana" w:hAnsi="Verdana"/>
        </w:rPr>
        <w:t>Prayers were led by the Mayor’s Chaplain, Father Harri Williams.</w:t>
      </w:r>
    </w:p>
    <w:p w:rsidR="000C1BC3" w:rsidRDefault="000C1BC3" w:rsidP="00051388">
      <w:pPr>
        <w:tabs>
          <w:tab w:val="left" w:pos="2160"/>
        </w:tabs>
        <w:spacing w:after="0"/>
        <w:ind w:firstLine="720"/>
        <w:rPr>
          <w:rFonts w:ascii="Verdana" w:hAnsi="Verdana"/>
        </w:rPr>
      </w:pPr>
    </w:p>
    <w:p w:rsidR="00406AC3" w:rsidRDefault="00051388" w:rsidP="00406AC3">
      <w:pPr>
        <w:tabs>
          <w:tab w:val="left" w:pos="2160"/>
          <w:tab w:val="left" w:pos="4860"/>
        </w:tabs>
        <w:spacing w:after="0"/>
        <w:ind w:firstLine="720"/>
      </w:pPr>
      <w:r>
        <w:rPr>
          <w:rFonts w:ascii="Verdana" w:hAnsi="Verdana"/>
        </w:rPr>
        <w:tab/>
      </w:r>
      <w:r>
        <w:rPr>
          <w:rFonts w:ascii="Verdana" w:hAnsi="Verdana"/>
        </w:rPr>
        <w:tab/>
      </w:r>
    </w:p>
    <w:p w:rsidR="00051388" w:rsidRDefault="00051388" w:rsidP="00051388">
      <w:pPr>
        <w:jc w:val="center"/>
      </w:pPr>
      <w:r>
        <w:t>***************</w:t>
      </w:r>
    </w:p>
    <w:p w:rsidR="007A3230" w:rsidRDefault="007A3230" w:rsidP="00051388">
      <w:pPr>
        <w:jc w:val="center"/>
      </w:pP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8C52C9" w:rsidRDefault="00D72844" w:rsidP="00051388">
      <w:pPr>
        <w:spacing w:after="0"/>
        <w:rPr>
          <w:rFonts w:ascii="Verdana" w:hAnsi="Verdana"/>
        </w:rPr>
      </w:pPr>
      <w:r>
        <w:rPr>
          <w:rFonts w:ascii="Verdana" w:hAnsi="Verdana"/>
        </w:rPr>
        <w:tab/>
      </w:r>
      <w:r w:rsidR="008C52C9">
        <w:rPr>
          <w:rFonts w:ascii="Verdana" w:hAnsi="Verdana"/>
        </w:rPr>
        <w:tab/>
      </w:r>
    </w:p>
    <w:p w:rsidR="008C52C9" w:rsidRDefault="00596775" w:rsidP="008C52C9">
      <w:pPr>
        <w:spacing w:after="0"/>
        <w:rPr>
          <w:rFonts w:ascii="Verdana" w:hAnsi="Verdana"/>
        </w:rPr>
      </w:pPr>
      <w:r>
        <w:rPr>
          <w:rFonts w:ascii="Verdana" w:hAnsi="Verdana"/>
        </w:rPr>
        <w:t>1</w:t>
      </w:r>
      <w:r w:rsidR="00972E2F">
        <w:rPr>
          <w:rFonts w:ascii="Verdana" w:hAnsi="Verdana"/>
        </w:rPr>
        <w:t>69</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5136FB" w:rsidRDefault="008C52C9" w:rsidP="00082DC7">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873DE0">
        <w:rPr>
          <w:rFonts w:ascii="Verdana" w:hAnsi="Verdana"/>
        </w:rPr>
        <w:t xml:space="preserve"> the Deputy Mayor, Councillor R. </w:t>
      </w:r>
      <w:r w:rsidR="00F20948">
        <w:rPr>
          <w:rFonts w:ascii="Verdana" w:hAnsi="Verdana"/>
        </w:rPr>
        <w:t xml:space="preserve">D. </w:t>
      </w:r>
      <w:r w:rsidR="00873DE0">
        <w:rPr>
          <w:rFonts w:ascii="Verdana" w:hAnsi="Verdana"/>
        </w:rPr>
        <w:t>Gray, and</w:t>
      </w:r>
      <w:r w:rsidR="000C1BC3">
        <w:rPr>
          <w:rFonts w:ascii="Verdana" w:hAnsi="Verdana"/>
        </w:rPr>
        <w:t xml:space="preserve"> </w:t>
      </w:r>
      <w:r w:rsidR="00C2549E">
        <w:rPr>
          <w:rFonts w:ascii="Verdana" w:hAnsi="Verdana"/>
        </w:rPr>
        <w:t>Councillors A. E. Byrne,</w:t>
      </w:r>
      <w:r w:rsidR="00596C81">
        <w:rPr>
          <w:rFonts w:ascii="Verdana" w:hAnsi="Verdana"/>
        </w:rPr>
        <w:t xml:space="preserve"> T. Davies,</w:t>
      </w:r>
      <w:r w:rsidR="003A05D8">
        <w:rPr>
          <w:rFonts w:ascii="Verdana" w:hAnsi="Verdana"/>
        </w:rPr>
        <w:t xml:space="preserve"> </w:t>
      </w:r>
      <w:r w:rsidR="00873DE0">
        <w:rPr>
          <w:rFonts w:ascii="Verdana" w:hAnsi="Verdana"/>
        </w:rPr>
        <w:t>E. R. Harries</w:t>
      </w:r>
      <w:r w:rsidR="00596C81">
        <w:rPr>
          <w:rFonts w:ascii="Verdana" w:hAnsi="Verdana"/>
        </w:rPr>
        <w:t xml:space="preserve"> and D. R. Sinnett, </w:t>
      </w:r>
      <w:r w:rsidR="00C2549E">
        <w:rPr>
          <w:rFonts w:ascii="Verdana" w:hAnsi="Verdana"/>
        </w:rPr>
        <w:t xml:space="preserve">and one of the Youth Representatives, Miss A. Coaker.  </w:t>
      </w:r>
      <w:r w:rsidR="00E959A6">
        <w:rPr>
          <w:rFonts w:ascii="Verdana" w:hAnsi="Verdana"/>
        </w:rPr>
        <w:t>Apologies for absence were not received from Councillor J. Thrower.</w:t>
      </w:r>
      <w:r w:rsidR="00C2549E">
        <w:rPr>
          <w:rFonts w:ascii="Verdana" w:hAnsi="Verdana"/>
        </w:rPr>
        <w:t xml:space="preserve"> </w:t>
      </w:r>
    </w:p>
    <w:p w:rsidR="00E71F03" w:rsidRDefault="00E71F03" w:rsidP="00082DC7">
      <w:pPr>
        <w:spacing w:after="0"/>
        <w:ind w:left="720"/>
        <w:rPr>
          <w:rFonts w:ascii="Verdana" w:hAnsi="Verdana"/>
        </w:rPr>
      </w:pPr>
    </w:p>
    <w:p w:rsidR="00E71F03" w:rsidRPr="00E71F03" w:rsidRDefault="00E71F03" w:rsidP="00E71F03">
      <w:pPr>
        <w:spacing w:after="0"/>
        <w:ind w:left="720" w:hanging="720"/>
        <w:rPr>
          <w:rFonts w:ascii="Verdana" w:hAnsi="Verdana"/>
          <w:u w:val="single"/>
        </w:rPr>
      </w:pPr>
      <w:r>
        <w:rPr>
          <w:rFonts w:ascii="Verdana" w:hAnsi="Verdana"/>
        </w:rPr>
        <w:t>1</w:t>
      </w:r>
      <w:r w:rsidR="00972E2F">
        <w:rPr>
          <w:rFonts w:ascii="Verdana" w:hAnsi="Verdana"/>
        </w:rPr>
        <w:t>70</w:t>
      </w:r>
      <w:r>
        <w:rPr>
          <w:rFonts w:ascii="Verdana" w:hAnsi="Verdana"/>
        </w:rPr>
        <w:t>.</w:t>
      </w:r>
      <w:r>
        <w:rPr>
          <w:rFonts w:ascii="Verdana" w:hAnsi="Verdana"/>
        </w:rPr>
        <w:tab/>
      </w:r>
      <w:r>
        <w:rPr>
          <w:rFonts w:ascii="Verdana" w:hAnsi="Verdana"/>
          <w:u w:val="single"/>
        </w:rPr>
        <w:t>MAYOR’S REMARKS:</w:t>
      </w:r>
    </w:p>
    <w:p w:rsidR="00596C81" w:rsidRDefault="00596C81" w:rsidP="00082DC7">
      <w:pPr>
        <w:spacing w:after="0"/>
        <w:ind w:left="720"/>
        <w:rPr>
          <w:rFonts w:ascii="Verdana" w:hAnsi="Verdana"/>
        </w:rPr>
      </w:pPr>
    </w:p>
    <w:p w:rsidR="00596C81" w:rsidRDefault="00596C81" w:rsidP="00082DC7">
      <w:pPr>
        <w:spacing w:after="0"/>
        <w:ind w:left="720"/>
        <w:rPr>
          <w:rFonts w:ascii="Verdana" w:hAnsi="Verdana"/>
        </w:rPr>
      </w:pPr>
      <w:r>
        <w:rPr>
          <w:rFonts w:ascii="Verdana" w:hAnsi="Verdana"/>
        </w:rPr>
        <w:t xml:space="preserve">The Mayor advised that the Deputy Mayor, Councillor R. </w:t>
      </w:r>
      <w:r w:rsidR="00F20948">
        <w:rPr>
          <w:rFonts w:ascii="Verdana" w:hAnsi="Verdana"/>
        </w:rPr>
        <w:t xml:space="preserve">D. </w:t>
      </w:r>
      <w:r>
        <w:rPr>
          <w:rFonts w:ascii="Verdana" w:hAnsi="Verdana"/>
        </w:rPr>
        <w:t xml:space="preserve">Gray, </w:t>
      </w:r>
      <w:r w:rsidR="00F20948">
        <w:rPr>
          <w:rFonts w:ascii="Verdana" w:hAnsi="Verdana"/>
        </w:rPr>
        <w:t>was unable to attend this evening’s</w:t>
      </w:r>
      <w:r w:rsidR="00E71F03">
        <w:rPr>
          <w:rFonts w:ascii="Verdana" w:hAnsi="Verdana"/>
        </w:rPr>
        <w:t xml:space="preserve"> meeting as she </w:t>
      </w:r>
      <w:r>
        <w:rPr>
          <w:rFonts w:ascii="Verdana" w:hAnsi="Verdana"/>
        </w:rPr>
        <w:t>had tripped and fallen earlier that day and had hurt her elbow and shoulder.</w:t>
      </w:r>
      <w:r w:rsidR="00F20948">
        <w:rPr>
          <w:rFonts w:ascii="Verdana" w:hAnsi="Verdana"/>
        </w:rPr>
        <w:t xml:space="preserve">  He would pass on the Council’s best wishes.</w:t>
      </w:r>
    </w:p>
    <w:p w:rsidR="00E71F03" w:rsidRDefault="00E71F03" w:rsidP="00082DC7">
      <w:pPr>
        <w:spacing w:after="0"/>
        <w:ind w:left="720"/>
        <w:rPr>
          <w:rFonts w:ascii="Verdana" w:hAnsi="Verdana"/>
        </w:rPr>
      </w:pPr>
    </w:p>
    <w:p w:rsidR="00E71F03" w:rsidRDefault="00E71F03" w:rsidP="00082DC7">
      <w:pPr>
        <w:spacing w:after="0"/>
        <w:ind w:left="720"/>
        <w:rPr>
          <w:rFonts w:ascii="Verdana" w:hAnsi="Verdana"/>
        </w:rPr>
      </w:pPr>
      <w:r>
        <w:rPr>
          <w:rFonts w:ascii="Verdana" w:hAnsi="Verdana"/>
        </w:rPr>
        <w:t>The Mayor s</w:t>
      </w:r>
      <w:r w:rsidR="00F20948">
        <w:rPr>
          <w:rFonts w:ascii="Verdana" w:hAnsi="Verdana"/>
        </w:rPr>
        <w:t xml:space="preserve">aid that he was pleased to inform Members that it was Councillor E. R. </w:t>
      </w:r>
      <w:r>
        <w:rPr>
          <w:rFonts w:ascii="Verdana" w:hAnsi="Verdana"/>
        </w:rPr>
        <w:t>Harries’ birthday today.</w:t>
      </w:r>
    </w:p>
    <w:p w:rsidR="00E959A6" w:rsidRDefault="00C2549E" w:rsidP="00082DC7">
      <w:pPr>
        <w:spacing w:after="0"/>
        <w:ind w:left="720"/>
        <w:rPr>
          <w:rFonts w:ascii="Verdana" w:hAnsi="Verdana"/>
        </w:rPr>
      </w:pPr>
      <w:r>
        <w:rPr>
          <w:rFonts w:ascii="Verdana" w:hAnsi="Verdana"/>
        </w:rPr>
        <w:t xml:space="preserve"> </w:t>
      </w:r>
    </w:p>
    <w:p w:rsidR="008C52C9" w:rsidRDefault="00596775" w:rsidP="008C52C9">
      <w:pPr>
        <w:spacing w:after="0"/>
        <w:rPr>
          <w:rFonts w:ascii="Verdana" w:hAnsi="Verdana"/>
          <w:u w:val="single"/>
        </w:rPr>
      </w:pPr>
      <w:r>
        <w:rPr>
          <w:rFonts w:ascii="Verdana" w:hAnsi="Verdana"/>
        </w:rPr>
        <w:t>1</w:t>
      </w:r>
      <w:r w:rsidR="00972E2F">
        <w:rPr>
          <w:rFonts w:ascii="Verdana" w:hAnsi="Verdana"/>
        </w:rPr>
        <w:t>71</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w:t>
      </w:r>
      <w:r w:rsidR="00596C81" w:rsidRPr="00596C81">
        <w:rPr>
          <w:rFonts w:ascii="Verdana" w:hAnsi="Verdana"/>
        </w:rPr>
        <w:tab/>
      </w:r>
      <w:r w:rsidR="00867D0B">
        <w:rPr>
          <w:rFonts w:ascii="Verdana" w:hAnsi="Verdana"/>
          <w:u w:val="single"/>
        </w:rPr>
        <w:t xml:space="preserve">ON </w:t>
      </w:r>
      <w:r>
        <w:rPr>
          <w:rFonts w:ascii="Verdana" w:hAnsi="Verdana"/>
          <w:u w:val="single"/>
        </w:rPr>
        <w:t xml:space="preserve">THE </w:t>
      </w:r>
      <w:r w:rsidR="00596C81">
        <w:rPr>
          <w:rFonts w:ascii="Verdana" w:hAnsi="Verdana"/>
          <w:u w:val="single"/>
        </w:rPr>
        <w:t>30</w:t>
      </w:r>
      <w:r w:rsidR="00596C81" w:rsidRPr="00596C81">
        <w:rPr>
          <w:rFonts w:ascii="Verdana" w:hAnsi="Verdana"/>
          <w:u w:val="single"/>
          <w:vertAlign w:val="superscript"/>
        </w:rPr>
        <w:t>TH</w:t>
      </w:r>
      <w:r w:rsidR="00596C81">
        <w:rPr>
          <w:rFonts w:ascii="Verdana" w:hAnsi="Verdana"/>
          <w:u w:val="single"/>
        </w:rPr>
        <w:t xml:space="preserve"> OCTOBER</w:t>
      </w:r>
      <w:r w:rsidR="00B33021">
        <w:rPr>
          <w:rFonts w:ascii="Verdana" w:hAnsi="Verdana"/>
          <w:u w:val="single"/>
        </w:rPr>
        <w:t>, 2017</w:t>
      </w:r>
      <w:r w:rsidR="008C52C9" w:rsidRPr="00567D7B">
        <w:rPr>
          <w:rFonts w:ascii="Verdana" w:hAnsi="Verdana"/>
          <w:u w:val="single"/>
        </w:rPr>
        <w:t>:</w:t>
      </w:r>
    </w:p>
    <w:p w:rsidR="00990F30" w:rsidRDefault="00990F30" w:rsidP="008C52C9">
      <w:pPr>
        <w:spacing w:after="0"/>
        <w:rPr>
          <w:rFonts w:ascii="Verdana" w:hAnsi="Verdana"/>
          <w:u w:val="single"/>
        </w:rPr>
      </w:pPr>
    </w:p>
    <w:p w:rsidR="00596C81" w:rsidRPr="00B4041B" w:rsidRDefault="00990F30" w:rsidP="008C52C9">
      <w:pPr>
        <w:spacing w:after="0"/>
        <w:rPr>
          <w:rFonts w:ascii="Verdana" w:hAnsi="Verdana"/>
          <w:u w:val="single"/>
        </w:rPr>
      </w:pPr>
      <w:r>
        <w:rPr>
          <w:rFonts w:ascii="Verdana" w:hAnsi="Verdana"/>
        </w:rPr>
        <w:tab/>
      </w:r>
      <w:r w:rsidR="00B4041B">
        <w:rPr>
          <w:rFonts w:ascii="Verdana" w:hAnsi="Verdana"/>
        </w:rPr>
        <w:t>(a)</w:t>
      </w:r>
      <w:r w:rsidR="00B4041B">
        <w:rPr>
          <w:rFonts w:ascii="Verdana" w:hAnsi="Verdana"/>
        </w:rPr>
        <w:tab/>
      </w:r>
      <w:r w:rsidR="00B4041B">
        <w:rPr>
          <w:rFonts w:ascii="Verdana" w:hAnsi="Verdana"/>
          <w:u w:val="single"/>
        </w:rPr>
        <w:t xml:space="preserve">Minute </w:t>
      </w:r>
      <w:r>
        <w:rPr>
          <w:rFonts w:ascii="Verdana" w:hAnsi="Verdana"/>
          <w:u w:val="single"/>
        </w:rPr>
        <w:t>1</w:t>
      </w:r>
      <w:r w:rsidR="00524792">
        <w:rPr>
          <w:rFonts w:ascii="Verdana" w:hAnsi="Verdana"/>
          <w:u w:val="single"/>
        </w:rPr>
        <w:t>56</w:t>
      </w:r>
      <w:r>
        <w:rPr>
          <w:rFonts w:ascii="Verdana" w:hAnsi="Verdana"/>
          <w:u w:val="single"/>
        </w:rPr>
        <w:t xml:space="preserve"> – Gelliswick Toilets</w:t>
      </w:r>
    </w:p>
    <w:p w:rsidR="00B4041B" w:rsidRDefault="00B4041B" w:rsidP="008C52C9">
      <w:pPr>
        <w:spacing w:after="0"/>
        <w:rPr>
          <w:rFonts w:ascii="Verdana" w:hAnsi="Verdana"/>
        </w:rPr>
      </w:pPr>
    </w:p>
    <w:p w:rsidR="00B4041B" w:rsidRDefault="00B4041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word </w:t>
      </w:r>
      <w:r w:rsidR="00990F30">
        <w:rPr>
          <w:rFonts w:ascii="Verdana" w:hAnsi="Verdana"/>
        </w:rPr>
        <w:t>“Member”</w:t>
      </w:r>
    </w:p>
    <w:p w:rsidR="00B4041B" w:rsidRDefault="00B4041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should be amended to read </w:t>
      </w:r>
      <w:r w:rsidR="00990F30">
        <w:rPr>
          <w:rFonts w:ascii="Verdana" w:hAnsi="Verdana"/>
        </w:rPr>
        <w:t>“Members”</w:t>
      </w:r>
      <w:r w:rsidR="007B5B83">
        <w:rPr>
          <w:rFonts w:ascii="Verdana" w:hAnsi="Verdana"/>
        </w:rPr>
        <w:t>.</w:t>
      </w:r>
    </w:p>
    <w:p w:rsidR="00B4041B" w:rsidRDefault="00B4041B" w:rsidP="008C52C9">
      <w:pPr>
        <w:spacing w:after="0"/>
        <w:rPr>
          <w:rFonts w:ascii="Verdana" w:hAnsi="Verdana"/>
        </w:rPr>
      </w:pPr>
    </w:p>
    <w:p w:rsidR="00B4041B" w:rsidRPr="00B4041B" w:rsidRDefault="00B4041B" w:rsidP="008C52C9">
      <w:pPr>
        <w:spacing w:after="0"/>
        <w:rPr>
          <w:rFonts w:ascii="Verdana" w:hAnsi="Verdana"/>
          <w:u w:val="single"/>
        </w:rPr>
      </w:pPr>
      <w:r>
        <w:rPr>
          <w:rFonts w:ascii="Verdana" w:hAnsi="Verdana"/>
        </w:rPr>
        <w:tab/>
        <w:t>(b)</w:t>
      </w:r>
      <w:r>
        <w:rPr>
          <w:rFonts w:ascii="Verdana" w:hAnsi="Verdana"/>
        </w:rPr>
        <w:tab/>
      </w:r>
      <w:r>
        <w:rPr>
          <w:rFonts w:ascii="Verdana" w:hAnsi="Verdana"/>
          <w:u w:val="single"/>
        </w:rPr>
        <w:t>Minute 1</w:t>
      </w:r>
      <w:r w:rsidR="00524792">
        <w:rPr>
          <w:rFonts w:ascii="Verdana" w:hAnsi="Verdana"/>
          <w:u w:val="single"/>
        </w:rPr>
        <w:t>57</w:t>
      </w:r>
      <w:bookmarkStart w:id="0" w:name="_GoBack"/>
      <w:bookmarkEnd w:id="0"/>
      <w:r>
        <w:rPr>
          <w:rFonts w:ascii="Verdana" w:hAnsi="Verdana"/>
          <w:u w:val="single"/>
        </w:rPr>
        <w:t xml:space="preserve"> – Independent Remuneration for Wales – Annual Report</w:t>
      </w:r>
      <w:r w:rsidRPr="00B4041B">
        <w:rPr>
          <w:rFonts w:ascii="Verdana" w:hAnsi="Verdana"/>
        </w:rPr>
        <w:tab/>
      </w:r>
      <w:r w:rsidRPr="00B4041B">
        <w:rPr>
          <w:rFonts w:ascii="Verdana" w:hAnsi="Verdana"/>
        </w:rPr>
        <w:tab/>
      </w:r>
      <w:r>
        <w:rPr>
          <w:rFonts w:ascii="Verdana" w:hAnsi="Verdana"/>
        </w:rPr>
        <w:tab/>
      </w:r>
      <w:r>
        <w:rPr>
          <w:rFonts w:ascii="Verdana" w:hAnsi="Verdana"/>
          <w:u w:val="single"/>
        </w:rPr>
        <w:t>2018/2019</w:t>
      </w:r>
    </w:p>
    <w:p w:rsidR="00596C81" w:rsidRDefault="00596C81" w:rsidP="008C52C9">
      <w:pPr>
        <w:spacing w:after="0"/>
        <w:rPr>
          <w:rFonts w:ascii="Verdana" w:hAnsi="Verdana"/>
        </w:rPr>
      </w:pPr>
    </w:p>
    <w:p w:rsidR="00531DB9" w:rsidRDefault="00B4041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31DB9">
        <w:rPr>
          <w:rFonts w:ascii="Verdana" w:hAnsi="Verdana"/>
        </w:rPr>
        <w:t>RESOLVED THAT in paragraphs 9 and 11 the</w:t>
      </w:r>
    </w:p>
    <w:p w:rsidR="00531DB9"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word “Review” should be replaced by the word</w:t>
      </w:r>
    </w:p>
    <w:p w:rsidR="00531DB9"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“Remuneration”.</w:t>
      </w:r>
    </w:p>
    <w:p w:rsidR="00531DB9" w:rsidRDefault="00531DB9" w:rsidP="008C52C9">
      <w:pPr>
        <w:spacing w:after="0"/>
        <w:rPr>
          <w:rFonts w:ascii="Verdana" w:hAnsi="Verdana"/>
        </w:rPr>
      </w:pPr>
    </w:p>
    <w:p w:rsidR="00531DB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B4041B">
        <w:rPr>
          <w:rFonts w:ascii="Verdana" w:hAnsi="Verdana"/>
        </w:rPr>
        <w:t xml:space="preserve">, subject to the above, </w:t>
      </w:r>
      <w:r>
        <w:rPr>
          <w:rFonts w:ascii="Verdana" w:hAnsi="Verdana"/>
        </w:rPr>
        <w:t>the Minutes</w:t>
      </w:r>
    </w:p>
    <w:p w:rsidR="00531DB9"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of</w:t>
      </w:r>
      <w:r>
        <w:rPr>
          <w:rFonts w:ascii="Verdana" w:hAnsi="Verdana"/>
        </w:rPr>
        <w:t xml:space="preserve"> t</w:t>
      </w:r>
      <w:r w:rsidR="008C52C9">
        <w:rPr>
          <w:rFonts w:ascii="Verdana" w:hAnsi="Verdana"/>
        </w:rPr>
        <w:t>he Meeting of</w:t>
      </w:r>
      <w:r w:rsidR="00B4041B">
        <w:rPr>
          <w:rFonts w:ascii="Verdana" w:hAnsi="Verdana"/>
        </w:rPr>
        <w:t xml:space="preserve"> </w:t>
      </w:r>
      <w:r w:rsidR="008C52C9">
        <w:rPr>
          <w:rFonts w:ascii="Verdana" w:hAnsi="Verdana"/>
        </w:rPr>
        <w:t>the Milford Haven Town Council</w:t>
      </w:r>
    </w:p>
    <w:p w:rsidR="00990F30"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held on</w:t>
      </w:r>
      <w:r>
        <w:rPr>
          <w:rFonts w:ascii="Verdana" w:hAnsi="Verdana"/>
        </w:rPr>
        <w:t xml:space="preserve"> </w:t>
      </w:r>
      <w:r w:rsidR="008C52C9">
        <w:rPr>
          <w:rFonts w:ascii="Verdana" w:hAnsi="Verdana"/>
        </w:rPr>
        <w:t>the</w:t>
      </w:r>
      <w:r>
        <w:rPr>
          <w:rFonts w:ascii="Verdana" w:hAnsi="Verdana"/>
        </w:rPr>
        <w:t xml:space="preserve"> </w:t>
      </w:r>
      <w:r w:rsidR="00990F30">
        <w:rPr>
          <w:rFonts w:ascii="Verdana" w:hAnsi="Verdana"/>
        </w:rPr>
        <w:t>30</w:t>
      </w:r>
      <w:r w:rsidR="00990F30" w:rsidRPr="00990F30">
        <w:rPr>
          <w:rFonts w:ascii="Verdana" w:hAnsi="Verdana"/>
          <w:vertAlign w:val="superscript"/>
        </w:rPr>
        <w:t>th</w:t>
      </w:r>
      <w:r w:rsidR="00990F30">
        <w:rPr>
          <w:rFonts w:ascii="Verdana" w:hAnsi="Verdana"/>
        </w:rPr>
        <w:t xml:space="preserve"> October, 2017, be accepted and</w:t>
      </w:r>
    </w:p>
    <w:p w:rsidR="00990F30" w:rsidRDefault="00990F3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they be signed by the Mayor as a true record.</w:t>
      </w:r>
    </w:p>
    <w:p w:rsidR="00990F30" w:rsidRDefault="00990F30" w:rsidP="00F6420E">
      <w:pPr>
        <w:spacing w:after="0"/>
        <w:rPr>
          <w:rFonts w:ascii="Verdana" w:hAnsi="Verdana"/>
        </w:rPr>
      </w:pPr>
    </w:p>
    <w:p w:rsidR="00F6420E" w:rsidRDefault="00596775" w:rsidP="00F6420E">
      <w:pPr>
        <w:spacing w:after="0"/>
        <w:rPr>
          <w:rFonts w:ascii="Verdana" w:hAnsi="Verdana"/>
          <w:u w:val="single"/>
        </w:rPr>
      </w:pPr>
      <w:r>
        <w:rPr>
          <w:rFonts w:ascii="Verdana" w:hAnsi="Verdana"/>
        </w:rPr>
        <w:t>1</w:t>
      </w:r>
      <w:r w:rsidR="00972E2F">
        <w:rPr>
          <w:rFonts w:ascii="Verdana" w:hAnsi="Verdana"/>
        </w:rPr>
        <w:t>72</w:t>
      </w:r>
      <w:r w:rsidR="00F6420E">
        <w:rPr>
          <w:rFonts w:ascii="Verdana" w:hAnsi="Verdana"/>
        </w:rPr>
        <w:t>.</w:t>
      </w:r>
      <w:r w:rsidR="00F6420E">
        <w:rPr>
          <w:rFonts w:ascii="Verdana" w:hAnsi="Verdana"/>
        </w:rPr>
        <w:tab/>
      </w:r>
      <w:r w:rsidR="007613AB">
        <w:rPr>
          <w:rFonts w:ascii="Verdana" w:hAnsi="Verdana"/>
          <w:u w:val="single"/>
        </w:rPr>
        <w:t>INFORMATION FROM THE MAYOR:</w:t>
      </w:r>
    </w:p>
    <w:p w:rsidR="00A631A0" w:rsidRDefault="00A631A0" w:rsidP="00F6420E">
      <w:pPr>
        <w:spacing w:after="0"/>
        <w:rPr>
          <w:rFonts w:ascii="Verdana" w:hAnsi="Verdana"/>
          <w:u w:val="single"/>
        </w:rPr>
      </w:pPr>
    </w:p>
    <w:p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8C1861">
        <w:rPr>
          <w:rFonts w:ascii="Verdana" w:hAnsi="Verdana"/>
          <w:u w:val="single"/>
        </w:rPr>
        <w:t>Mayor’s Engagements:</w:t>
      </w:r>
    </w:p>
    <w:p w:rsidR="00E06979" w:rsidRDefault="00E06979" w:rsidP="00F6420E">
      <w:pPr>
        <w:spacing w:after="0"/>
        <w:rPr>
          <w:rFonts w:ascii="Verdana" w:hAnsi="Verdana"/>
          <w:u w:val="single"/>
        </w:rPr>
      </w:pPr>
    </w:p>
    <w:p w:rsidR="00F10B31"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596775">
        <w:rPr>
          <w:rFonts w:ascii="Verdana" w:hAnsi="Verdana"/>
        </w:rPr>
        <w:t xml:space="preserve">the </w:t>
      </w:r>
      <w:r w:rsidR="001700D7">
        <w:rPr>
          <w:rFonts w:ascii="Verdana" w:hAnsi="Verdana"/>
        </w:rPr>
        <w:t>30</w:t>
      </w:r>
      <w:r w:rsidR="001700D7" w:rsidRPr="001700D7">
        <w:rPr>
          <w:rFonts w:ascii="Verdana" w:hAnsi="Verdana"/>
          <w:vertAlign w:val="superscript"/>
        </w:rPr>
        <w:t>th</w:t>
      </w:r>
      <w:r w:rsidR="001700D7">
        <w:rPr>
          <w:rFonts w:ascii="Verdana" w:hAnsi="Verdana"/>
        </w:rPr>
        <w:t xml:space="preserve"> </w:t>
      </w:r>
      <w:r w:rsidR="001700D7">
        <w:rPr>
          <w:rFonts w:ascii="Verdana" w:hAnsi="Verdana"/>
        </w:rPr>
        <w:tab/>
      </w:r>
      <w:r w:rsidR="001700D7">
        <w:rPr>
          <w:rFonts w:ascii="Verdana" w:hAnsi="Verdana"/>
        </w:rPr>
        <w:tab/>
      </w:r>
      <w:r w:rsidR="001700D7">
        <w:rPr>
          <w:rFonts w:ascii="Verdana" w:hAnsi="Verdana"/>
        </w:rPr>
        <w:tab/>
        <w:t>October,</w:t>
      </w:r>
      <w:r w:rsidR="00F10B31">
        <w:rPr>
          <w:rFonts w:ascii="Verdana" w:hAnsi="Verdana"/>
        </w:rPr>
        <w:t xml:space="preserve"> 2017:</w:t>
      </w:r>
    </w:p>
    <w:p w:rsidR="00E36263" w:rsidRDefault="00E36263" w:rsidP="001E4CAC">
      <w:pPr>
        <w:spacing w:after="0"/>
        <w:rPr>
          <w:rFonts w:ascii="Verdana" w:hAnsi="Verdana"/>
        </w:rPr>
      </w:pPr>
    </w:p>
    <w:p w:rsidR="00E36263" w:rsidRPr="00E36263" w:rsidRDefault="00E36263" w:rsidP="00E36263">
      <w:pPr>
        <w:ind w:left="2160" w:hanging="2160"/>
        <w:rPr>
          <w:rFonts w:ascii="Verdana" w:hAnsi="Verdana" w:cs="Arial"/>
        </w:rPr>
      </w:pPr>
      <w:r>
        <w:rPr>
          <w:rFonts w:ascii="Arial" w:hAnsi="Arial" w:cs="Arial"/>
          <w:sz w:val="28"/>
          <w:szCs w:val="28"/>
        </w:rPr>
        <w:tab/>
      </w:r>
      <w:r w:rsidRPr="00E36263">
        <w:rPr>
          <w:rFonts w:ascii="Verdana" w:hAnsi="Verdana" w:cs="Arial"/>
        </w:rPr>
        <w:t>31</w:t>
      </w:r>
      <w:r w:rsidRPr="00E36263">
        <w:rPr>
          <w:rFonts w:ascii="Verdana" w:hAnsi="Verdana" w:cs="Arial"/>
          <w:vertAlign w:val="superscript"/>
        </w:rPr>
        <w:t>st</w:t>
      </w:r>
      <w:r w:rsidRPr="00E36263">
        <w:rPr>
          <w:rFonts w:ascii="Verdana" w:hAnsi="Verdana" w:cs="Arial"/>
        </w:rPr>
        <w:t xml:space="preserve"> October</w:t>
      </w:r>
      <w:r w:rsidRPr="00E36263">
        <w:rPr>
          <w:rFonts w:ascii="Verdana" w:hAnsi="Verdana" w:cs="Arial"/>
        </w:rPr>
        <w:tab/>
      </w:r>
      <w:r>
        <w:rPr>
          <w:rFonts w:ascii="Verdana" w:hAnsi="Verdana" w:cs="Arial"/>
        </w:rPr>
        <w:tab/>
      </w:r>
      <w:r w:rsidRPr="00E36263">
        <w:rPr>
          <w:rFonts w:ascii="Verdana" w:hAnsi="Verdana" w:cs="Arial"/>
        </w:rPr>
        <w:t>-</w:t>
      </w:r>
      <w:r w:rsidRPr="00E36263">
        <w:rPr>
          <w:rFonts w:ascii="Verdana" w:hAnsi="Verdana" w:cs="Arial"/>
        </w:rPr>
        <w:tab/>
        <w:t>Pirate Magic Show</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31</w:t>
      </w:r>
      <w:r w:rsidRPr="00E36263">
        <w:rPr>
          <w:rFonts w:ascii="Verdana" w:hAnsi="Verdana" w:cs="Arial"/>
          <w:vertAlign w:val="superscript"/>
        </w:rPr>
        <w:t>st</w:t>
      </w:r>
      <w:r w:rsidRPr="00E36263">
        <w:rPr>
          <w:rFonts w:ascii="Verdana" w:hAnsi="Verdana" w:cs="Arial"/>
        </w:rPr>
        <w:t xml:space="preserve"> October</w:t>
      </w:r>
      <w:r w:rsidRPr="00E36263">
        <w:rPr>
          <w:rFonts w:ascii="Verdana" w:hAnsi="Verdana" w:cs="Arial"/>
        </w:rPr>
        <w:tab/>
      </w:r>
      <w:r>
        <w:rPr>
          <w:rFonts w:ascii="Verdana" w:hAnsi="Verdana" w:cs="Arial"/>
        </w:rPr>
        <w:tab/>
      </w:r>
      <w:r w:rsidRPr="00E36263">
        <w:rPr>
          <w:rFonts w:ascii="Verdana" w:hAnsi="Verdana" w:cs="Arial"/>
        </w:rPr>
        <w:t>-</w:t>
      </w:r>
      <w:r w:rsidRPr="00E36263">
        <w:rPr>
          <w:rFonts w:ascii="Verdana" w:hAnsi="Verdana" w:cs="Arial"/>
        </w:rPr>
        <w:tab/>
        <w:t xml:space="preserve">Milford Haven Fire Station Halloween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E36263">
        <w:rPr>
          <w:rFonts w:ascii="Verdana" w:hAnsi="Verdana" w:cs="Arial"/>
        </w:rPr>
        <w:t>Night</w:t>
      </w:r>
    </w:p>
    <w:p w:rsidR="00E36263" w:rsidRPr="00E36263" w:rsidRDefault="00E36263" w:rsidP="00E36263">
      <w:pPr>
        <w:ind w:left="2160" w:hanging="2160"/>
        <w:rPr>
          <w:rFonts w:ascii="Verdana" w:hAnsi="Verdana" w:cs="Arial"/>
          <w:i/>
        </w:rPr>
      </w:pPr>
      <w:r>
        <w:rPr>
          <w:rFonts w:ascii="Verdana" w:hAnsi="Verdana" w:cs="Arial"/>
        </w:rPr>
        <w:tab/>
      </w:r>
      <w:r w:rsidRPr="00E36263">
        <w:rPr>
          <w:rFonts w:ascii="Verdana" w:hAnsi="Verdana" w:cs="Arial"/>
        </w:rPr>
        <w:t>4</w:t>
      </w:r>
      <w:r w:rsidRPr="00E36263">
        <w:rPr>
          <w:rFonts w:ascii="Verdana" w:hAnsi="Verdana" w:cs="Arial"/>
          <w:vertAlign w:val="superscript"/>
        </w:rPr>
        <w:t>th</w:t>
      </w:r>
      <w:r>
        <w:rPr>
          <w:rFonts w:ascii="Verdana" w:hAnsi="Verdana" w:cs="Arial"/>
        </w:rPr>
        <w:t xml:space="preserve"> November</w:t>
      </w:r>
      <w:r>
        <w:rPr>
          <w:rFonts w:ascii="Verdana" w:hAnsi="Verdana" w:cs="Arial"/>
        </w:rPr>
        <w:tab/>
      </w:r>
      <w:r w:rsidRPr="00E36263">
        <w:rPr>
          <w:rFonts w:ascii="Verdana" w:hAnsi="Verdana" w:cs="Arial"/>
        </w:rPr>
        <w:t>-</w:t>
      </w:r>
      <w:r w:rsidRPr="00E36263">
        <w:rPr>
          <w:rFonts w:ascii="Verdana" w:hAnsi="Verdana" w:cs="Arial"/>
        </w:rPr>
        <w:tab/>
        <w:t xml:space="preserve">Milford Haven Sea Cadets and Royal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Marines </w:t>
      </w:r>
      <w:r w:rsidRPr="00E36263">
        <w:rPr>
          <w:rFonts w:ascii="Verdana" w:hAnsi="Verdana" w:cs="Arial"/>
        </w:rPr>
        <w:t xml:space="preserve">Cadets Charity Night – </w:t>
      </w:r>
      <w:r w:rsidRPr="00E36263">
        <w:rPr>
          <w:rFonts w:ascii="Verdana" w:hAnsi="Verdana" w:cs="Arial"/>
          <w:i/>
        </w:rPr>
        <w:t xml:space="preserve">Ceri </w:t>
      </w:r>
      <w:r>
        <w:rPr>
          <w:rFonts w:ascii="Verdana" w:hAnsi="Verdana" w:cs="Arial"/>
          <w:i/>
        </w:rPr>
        <w:tab/>
      </w:r>
      <w:r>
        <w:rPr>
          <w:rFonts w:ascii="Verdana" w:hAnsi="Verdana" w:cs="Arial"/>
          <w:i/>
        </w:rPr>
        <w:tab/>
      </w:r>
      <w:r>
        <w:rPr>
          <w:rFonts w:ascii="Verdana" w:hAnsi="Verdana" w:cs="Arial"/>
          <w:i/>
        </w:rPr>
        <w:tab/>
      </w:r>
      <w:r>
        <w:rPr>
          <w:rFonts w:ascii="Verdana" w:hAnsi="Verdana" w:cs="Arial"/>
          <w:i/>
        </w:rPr>
        <w:tab/>
      </w:r>
      <w:r>
        <w:rPr>
          <w:rFonts w:ascii="Verdana" w:hAnsi="Verdana" w:cs="Arial"/>
          <w:i/>
        </w:rPr>
        <w:tab/>
      </w:r>
      <w:r w:rsidRPr="00E36263">
        <w:rPr>
          <w:rFonts w:ascii="Verdana" w:hAnsi="Verdana" w:cs="Arial"/>
          <w:i/>
        </w:rPr>
        <w:t>Dupree</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5</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t xml:space="preserve">Dedication Service at the Memorial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E36263">
        <w:rPr>
          <w:rFonts w:ascii="Verdana" w:hAnsi="Verdana" w:cs="Arial"/>
        </w:rPr>
        <w:t>Gardens</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5</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t xml:space="preserve">Milford Haven Round Table Firework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E36263">
        <w:rPr>
          <w:rFonts w:ascii="Verdana" w:hAnsi="Verdana" w:cs="Arial"/>
        </w:rPr>
        <w:t>Display</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8</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t>PALS Coffee Morning</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9</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t>Visit of the Girl Guides to the Town Hall</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9</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r>
      <w:r>
        <w:rPr>
          <w:rFonts w:ascii="Verdana" w:hAnsi="Verdana" w:cs="Arial"/>
        </w:rPr>
        <w:t xml:space="preserve">Pembrokeshire </w:t>
      </w:r>
      <w:r w:rsidRPr="00E36263">
        <w:rPr>
          <w:rFonts w:ascii="Verdana" w:hAnsi="Verdana" w:cs="Arial"/>
        </w:rPr>
        <w:t xml:space="preserve">County Council Social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E36263">
        <w:rPr>
          <w:rFonts w:ascii="Verdana" w:hAnsi="Verdana" w:cs="Arial"/>
        </w:rPr>
        <w:t>Evening</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10</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r>
      <w:r>
        <w:rPr>
          <w:rFonts w:ascii="Verdana" w:hAnsi="Verdana" w:cs="Arial"/>
        </w:rPr>
        <w:t>M</w:t>
      </w:r>
      <w:r w:rsidRPr="00E36263">
        <w:rPr>
          <w:rFonts w:ascii="Verdana" w:hAnsi="Verdana" w:cs="Arial"/>
        </w:rPr>
        <w:t xml:space="preserve">ilford Haven Town Band Remembrance </w:t>
      </w:r>
      <w:r w:rsidRPr="00E36263">
        <w:rPr>
          <w:rFonts w:ascii="Verdana" w:hAnsi="Verdana" w:cs="Arial"/>
        </w:rPr>
        <w:tab/>
      </w:r>
      <w:r>
        <w:rPr>
          <w:rFonts w:ascii="Verdana" w:hAnsi="Verdana" w:cs="Arial"/>
        </w:rPr>
        <w:tab/>
      </w:r>
      <w:r>
        <w:rPr>
          <w:rFonts w:ascii="Verdana" w:hAnsi="Verdana" w:cs="Arial"/>
        </w:rPr>
        <w:tab/>
      </w:r>
      <w:r>
        <w:rPr>
          <w:rFonts w:ascii="Verdana" w:hAnsi="Verdana" w:cs="Arial"/>
        </w:rPr>
        <w:tab/>
      </w:r>
      <w:r w:rsidRPr="00E36263">
        <w:rPr>
          <w:rFonts w:ascii="Verdana" w:hAnsi="Verdana" w:cs="Arial"/>
        </w:rPr>
        <w:t>Service</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11</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t xml:space="preserve">Royal British Legion Two Minute Silence in </w:t>
      </w:r>
      <w:r w:rsidRPr="00E36263">
        <w:rPr>
          <w:rFonts w:ascii="Verdana" w:hAnsi="Verdana" w:cs="Arial"/>
        </w:rPr>
        <w:tab/>
      </w:r>
      <w:r>
        <w:rPr>
          <w:rFonts w:ascii="Verdana" w:hAnsi="Verdana" w:cs="Arial"/>
        </w:rPr>
        <w:tab/>
      </w:r>
      <w:r>
        <w:rPr>
          <w:rFonts w:ascii="Verdana" w:hAnsi="Verdana" w:cs="Arial"/>
        </w:rPr>
        <w:tab/>
      </w:r>
      <w:r>
        <w:rPr>
          <w:rFonts w:ascii="Verdana" w:hAnsi="Verdana" w:cs="Arial"/>
        </w:rPr>
        <w:tab/>
      </w:r>
      <w:r w:rsidRPr="00E36263">
        <w:rPr>
          <w:rFonts w:ascii="Verdana" w:hAnsi="Verdana" w:cs="Arial"/>
        </w:rPr>
        <w:t>Charles Street</w:t>
      </w:r>
    </w:p>
    <w:p w:rsidR="00E36263" w:rsidRPr="00E36263" w:rsidRDefault="00E36263" w:rsidP="00E36263">
      <w:pPr>
        <w:ind w:left="2160" w:hanging="2160"/>
        <w:rPr>
          <w:rFonts w:ascii="Verdana" w:hAnsi="Verdana" w:cs="Arial"/>
        </w:rPr>
      </w:pPr>
      <w:r>
        <w:rPr>
          <w:rFonts w:ascii="Verdana" w:hAnsi="Verdana" w:cs="Arial"/>
        </w:rPr>
        <w:tab/>
      </w:r>
      <w:r w:rsidRPr="00E36263">
        <w:rPr>
          <w:rFonts w:ascii="Verdana" w:hAnsi="Verdana" w:cs="Arial"/>
        </w:rPr>
        <w:t>12</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t>Milford Haven Remembrance Service</w:t>
      </w:r>
    </w:p>
    <w:p w:rsidR="00531DB9" w:rsidRPr="00DA29D2" w:rsidRDefault="00E36263" w:rsidP="00DA29D2">
      <w:pPr>
        <w:ind w:left="2160" w:hanging="2160"/>
        <w:rPr>
          <w:rFonts w:ascii="Verdana" w:hAnsi="Verdana" w:cs="Arial"/>
        </w:rPr>
      </w:pPr>
      <w:r>
        <w:rPr>
          <w:rFonts w:ascii="Verdana" w:hAnsi="Verdana" w:cs="Arial"/>
        </w:rPr>
        <w:tab/>
      </w:r>
      <w:r w:rsidRPr="00E36263">
        <w:rPr>
          <w:rFonts w:ascii="Verdana" w:hAnsi="Verdana" w:cs="Arial"/>
        </w:rPr>
        <w:t>12</w:t>
      </w:r>
      <w:r w:rsidRPr="00E36263">
        <w:rPr>
          <w:rFonts w:ascii="Verdana" w:hAnsi="Verdana" w:cs="Arial"/>
          <w:vertAlign w:val="superscript"/>
        </w:rPr>
        <w:t>th</w:t>
      </w:r>
      <w:r w:rsidRPr="00E36263">
        <w:rPr>
          <w:rFonts w:ascii="Verdana" w:hAnsi="Verdana" w:cs="Arial"/>
        </w:rPr>
        <w:t xml:space="preserve"> November</w:t>
      </w:r>
      <w:r w:rsidRPr="00E36263">
        <w:rPr>
          <w:rFonts w:ascii="Verdana" w:hAnsi="Verdana" w:cs="Arial"/>
        </w:rPr>
        <w:tab/>
        <w:t>-</w:t>
      </w:r>
      <w:r w:rsidRPr="00E36263">
        <w:rPr>
          <w:rFonts w:ascii="Verdana" w:hAnsi="Verdana" w:cs="Arial"/>
        </w:rPr>
        <w:tab/>
        <w:t>Neyland Remembrance Service</w:t>
      </w:r>
    </w:p>
    <w:p w:rsidR="00531DB9" w:rsidRDefault="00531DB9" w:rsidP="001E4CAC">
      <w:pPr>
        <w:spacing w:after="0"/>
        <w:rPr>
          <w:rFonts w:ascii="Verdana" w:hAnsi="Verdana"/>
          <w:u w:val="single"/>
        </w:rPr>
      </w:pPr>
      <w:r>
        <w:rPr>
          <w:rFonts w:ascii="Verdana" w:hAnsi="Verdana"/>
        </w:rPr>
        <w:tab/>
        <w:t>(b)</w:t>
      </w:r>
      <w:r>
        <w:rPr>
          <w:rFonts w:ascii="Verdana" w:hAnsi="Verdana"/>
        </w:rPr>
        <w:tab/>
      </w:r>
      <w:r w:rsidR="00B3457D">
        <w:rPr>
          <w:rFonts w:ascii="Verdana" w:hAnsi="Verdana"/>
          <w:u w:val="single"/>
        </w:rPr>
        <w:t>South Hook Visit</w:t>
      </w:r>
    </w:p>
    <w:p w:rsidR="00B3457D" w:rsidRDefault="00B3457D" w:rsidP="001E4CAC">
      <w:pPr>
        <w:spacing w:after="0"/>
        <w:rPr>
          <w:rFonts w:ascii="Verdana" w:hAnsi="Verdana"/>
          <w:u w:val="single"/>
        </w:rPr>
      </w:pPr>
    </w:p>
    <w:p w:rsidR="00B3457D" w:rsidRDefault="00B3457D" w:rsidP="001E4CAC">
      <w:pPr>
        <w:spacing w:after="0"/>
        <w:rPr>
          <w:rFonts w:ascii="Verdana" w:hAnsi="Verdana"/>
        </w:rPr>
      </w:pPr>
      <w:r>
        <w:rPr>
          <w:rFonts w:ascii="Verdana" w:hAnsi="Verdana"/>
        </w:rPr>
        <w:tab/>
      </w:r>
      <w:r>
        <w:rPr>
          <w:rFonts w:ascii="Verdana" w:hAnsi="Verdana"/>
        </w:rPr>
        <w:tab/>
        <w:t xml:space="preserve">The Mayor reminded Members that the visit to South Hook LNG would be </w:t>
      </w:r>
      <w:r>
        <w:rPr>
          <w:rFonts w:ascii="Verdana" w:hAnsi="Verdana"/>
        </w:rPr>
        <w:tab/>
      </w:r>
      <w:r>
        <w:rPr>
          <w:rFonts w:ascii="Verdana" w:hAnsi="Verdana"/>
        </w:rPr>
        <w:tab/>
        <w:t>taking place this Wednesday, 15</w:t>
      </w:r>
      <w:r w:rsidRPr="00B3457D">
        <w:rPr>
          <w:rFonts w:ascii="Verdana" w:hAnsi="Verdana"/>
          <w:vertAlign w:val="superscript"/>
        </w:rPr>
        <w:t>th</w:t>
      </w:r>
      <w:r>
        <w:rPr>
          <w:rFonts w:ascii="Verdana" w:hAnsi="Verdana"/>
        </w:rPr>
        <w:t xml:space="preserve"> November.</w:t>
      </w:r>
    </w:p>
    <w:p w:rsidR="00B3457D" w:rsidRDefault="00B3457D" w:rsidP="001E4CAC">
      <w:pPr>
        <w:spacing w:after="0"/>
        <w:rPr>
          <w:rFonts w:ascii="Verdana" w:hAnsi="Verdana"/>
        </w:rPr>
      </w:pPr>
    </w:p>
    <w:p w:rsidR="00B3457D" w:rsidRDefault="00B3457D" w:rsidP="001E4CAC">
      <w:pPr>
        <w:spacing w:after="0"/>
        <w:rPr>
          <w:rFonts w:ascii="Verdana" w:hAnsi="Verdana"/>
          <w:u w:val="single"/>
        </w:rPr>
      </w:pPr>
      <w:r>
        <w:rPr>
          <w:rFonts w:ascii="Verdana" w:hAnsi="Verdana"/>
        </w:rPr>
        <w:tab/>
        <w:t>(c)</w:t>
      </w:r>
      <w:r>
        <w:rPr>
          <w:rFonts w:ascii="Verdana" w:hAnsi="Verdana"/>
        </w:rPr>
        <w:tab/>
      </w:r>
      <w:r>
        <w:rPr>
          <w:rFonts w:ascii="Verdana" w:hAnsi="Verdana"/>
          <w:u w:val="single"/>
        </w:rPr>
        <w:t>Mayor’s Parlour</w:t>
      </w:r>
    </w:p>
    <w:p w:rsidR="00B3457D" w:rsidRDefault="00B3457D" w:rsidP="001E4CAC">
      <w:pPr>
        <w:spacing w:after="0"/>
        <w:rPr>
          <w:rFonts w:ascii="Verdana" w:hAnsi="Verdana"/>
          <w:u w:val="single"/>
        </w:rPr>
      </w:pPr>
    </w:p>
    <w:p w:rsidR="00B3457D" w:rsidRDefault="00B3457D" w:rsidP="001E4CAC">
      <w:pPr>
        <w:spacing w:after="0"/>
        <w:rPr>
          <w:rFonts w:ascii="Verdana" w:hAnsi="Verdana"/>
        </w:rPr>
      </w:pPr>
      <w:r>
        <w:rPr>
          <w:rFonts w:ascii="Verdana" w:hAnsi="Verdana"/>
        </w:rPr>
        <w:tab/>
      </w:r>
      <w:r>
        <w:rPr>
          <w:rFonts w:ascii="Verdana" w:hAnsi="Verdana"/>
        </w:rPr>
        <w:tab/>
        <w:t xml:space="preserve">The Mayor said that the Parlour would not be opened at the next Full </w:t>
      </w:r>
      <w:r>
        <w:rPr>
          <w:rFonts w:ascii="Verdana" w:hAnsi="Verdana"/>
        </w:rPr>
        <w:tab/>
      </w:r>
      <w:r>
        <w:rPr>
          <w:rFonts w:ascii="Verdana" w:hAnsi="Verdana"/>
        </w:rPr>
        <w:tab/>
      </w:r>
      <w:r>
        <w:rPr>
          <w:rFonts w:ascii="Verdana" w:hAnsi="Verdana"/>
        </w:rPr>
        <w:tab/>
        <w:t>Council.  It will, however, be opened on 11</w:t>
      </w:r>
      <w:r w:rsidRPr="00B3457D">
        <w:rPr>
          <w:rFonts w:ascii="Verdana" w:hAnsi="Verdana"/>
          <w:vertAlign w:val="superscript"/>
        </w:rPr>
        <w:t>th</w:t>
      </w:r>
      <w:r>
        <w:rPr>
          <w:rFonts w:ascii="Verdana" w:hAnsi="Verdana"/>
        </w:rPr>
        <w:t xml:space="preserve"> December and he </w:t>
      </w:r>
      <w:r w:rsidR="00DA29D2">
        <w:rPr>
          <w:rFonts w:ascii="Verdana" w:hAnsi="Verdana"/>
        </w:rPr>
        <w:t xml:space="preserve">issued an </w:t>
      </w:r>
      <w:r w:rsidR="00DA29D2">
        <w:rPr>
          <w:rFonts w:ascii="Verdana" w:hAnsi="Verdana"/>
        </w:rPr>
        <w:tab/>
      </w:r>
      <w:r w:rsidR="00DA29D2">
        <w:rPr>
          <w:rFonts w:ascii="Verdana" w:hAnsi="Verdana"/>
        </w:rPr>
        <w:tab/>
        <w:t xml:space="preserve">invitation to Members to invite their partners, family or friends (within </w:t>
      </w:r>
      <w:r w:rsidR="00DA29D2">
        <w:rPr>
          <w:rFonts w:ascii="Verdana" w:hAnsi="Verdana"/>
        </w:rPr>
        <w:tab/>
      </w:r>
      <w:r w:rsidR="00DA29D2">
        <w:rPr>
          <w:rFonts w:ascii="Verdana" w:hAnsi="Verdana"/>
        </w:rPr>
        <w:tab/>
      </w:r>
      <w:r w:rsidR="00DA29D2">
        <w:rPr>
          <w:rFonts w:ascii="Verdana" w:hAnsi="Verdana"/>
        </w:rPr>
        <w:tab/>
        <w:t>reason) to the Parlour.</w:t>
      </w:r>
    </w:p>
    <w:p w:rsidR="00B3457D" w:rsidRDefault="00B3457D" w:rsidP="001E4CAC">
      <w:pPr>
        <w:spacing w:after="0"/>
        <w:rPr>
          <w:rFonts w:ascii="Verdana" w:hAnsi="Verdana"/>
        </w:rPr>
      </w:pPr>
    </w:p>
    <w:p w:rsidR="00B3457D" w:rsidRPr="00B3457D" w:rsidRDefault="00B3457D" w:rsidP="001E4CAC">
      <w:pPr>
        <w:spacing w:after="0"/>
        <w:rPr>
          <w:rFonts w:ascii="Verdana" w:hAnsi="Verdana"/>
          <w:u w:val="single"/>
        </w:rPr>
      </w:pPr>
      <w:r>
        <w:rPr>
          <w:rFonts w:ascii="Verdana" w:hAnsi="Verdana"/>
        </w:rPr>
        <w:tab/>
        <w:t>(d)</w:t>
      </w:r>
      <w:r>
        <w:rPr>
          <w:rFonts w:ascii="Verdana" w:hAnsi="Verdana"/>
        </w:rPr>
        <w:tab/>
      </w:r>
      <w:r>
        <w:rPr>
          <w:rFonts w:ascii="Verdana" w:hAnsi="Verdana"/>
          <w:u w:val="single"/>
        </w:rPr>
        <w:t>Behaviour of Councillors</w:t>
      </w:r>
    </w:p>
    <w:p w:rsidR="00B3457D" w:rsidRDefault="00B3457D" w:rsidP="001E4CAC">
      <w:pPr>
        <w:spacing w:after="0"/>
        <w:rPr>
          <w:rFonts w:ascii="Verdana" w:hAnsi="Verdana"/>
        </w:rPr>
      </w:pPr>
    </w:p>
    <w:p w:rsidR="004E02B2" w:rsidRDefault="00B3457D" w:rsidP="001E4CAC">
      <w:pPr>
        <w:spacing w:after="0"/>
        <w:rPr>
          <w:rFonts w:ascii="Verdana" w:hAnsi="Verdana"/>
        </w:rPr>
      </w:pPr>
      <w:r>
        <w:rPr>
          <w:rFonts w:ascii="Verdana" w:hAnsi="Verdana"/>
        </w:rPr>
        <w:tab/>
      </w:r>
      <w:r>
        <w:rPr>
          <w:rFonts w:ascii="Verdana" w:hAnsi="Verdana"/>
        </w:rPr>
        <w:tab/>
      </w:r>
      <w:r w:rsidR="00DA29D2">
        <w:rPr>
          <w:rFonts w:ascii="Verdana" w:hAnsi="Verdana"/>
        </w:rPr>
        <w:t xml:space="preserve">The Mayor said that a member of the public had brought to his attention </w:t>
      </w:r>
      <w:r w:rsidR="00DA29D2">
        <w:rPr>
          <w:rFonts w:ascii="Verdana" w:hAnsi="Verdana"/>
        </w:rPr>
        <w:tab/>
      </w:r>
      <w:r w:rsidR="00DA29D2">
        <w:rPr>
          <w:rFonts w:ascii="Verdana" w:hAnsi="Verdana"/>
        </w:rPr>
        <w:tab/>
        <w:t xml:space="preserve">that a </w:t>
      </w:r>
      <w:r w:rsidR="004E02B2">
        <w:rPr>
          <w:rFonts w:ascii="Verdana" w:hAnsi="Verdana"/>
        </w:rPr>
        <w:t>Councillor</w:t>
      </w:r>
      <w:r w:rsidR="00DA29D2">
        <w:rPr>
          <w:rFonts w:ascii="Verdana" w:hAnsi="Verdana"/>
        </w:rPr>
        <w:t xml:space="preserve"> was criticising both th</w:t>
      </w:r>
      <w:r w:rsidR="004E02B2">
        <w:rPr>
          <w:rFonts w:ascii="Verdana" w:hAnsi="Verdana"/>
        </w:rPr>
        <w:t>is</w:t>
      </w:r>
      <w:r w:rsidR="00DA29D2">
        <w:rPr>
          <w:rFonts w:ascii="Verdana" w:hAnsi="Verdana"/>
        </w:rPr>
        <w:t xml:space="preserve"> Council and Clerk </w:t>
      </w:r>
      <w:r w:rsidR="004E02B2">
        <w:rPr>
          <w:rFonts w:ascii="Verdana" w:hAnsi="Verdana"/>
        </w:rPr>
        <w:t>at a</w:t>
      </w:r>
      <w:r w:rsidR="00DA29D2">
        <w:rPr>
          <w:rFonts w:ascii="Verdana" w:hAnsi="Verdana"/>
        </w:rPr>
        <w:t xml:space="preserve"> public</w:t>
      </w:r>
      <w:r w:rsidR="004E02B2">
        <w:rPr>
          <w:rFonts w:ascii="Verdana" w:hAnsi="Verdana"/>
        </w:rPr>
        <w:t xml:space="preserve"> </w:t>
      </w:r>
      <w:r w:rsidR="004E02B2">
        <w:rPr>
          <w:rFonts w:ascii="Verdana" w:hAnsi="Verdana"/>
        </w:rPr>
        <w:tab/>
      </w:r>
      <w:r w:rsidR="004E02B2">
        <w:rPr>
          <w:rFonts w:ascii="Verdana" w:hAnsi="Verdana"/>
        </w:rPr>
        <w:tab/>
      </w:r>
      <w:r w:rsidR="004E02B2">
        <w:rPr>
          <w:rFonts w:ascii="Verdana" w:hAnsi="Verdana"/>
        </w:rPr>
        <w:tab/>
        <w:t>event</w:t>
      </w:r>
      <w:r w:rsidR="00DA29D2">
        <w:rPr>
          <w:rFonts w:ascii="Verdana" w:hAnsi="Verdana"/>
        </w:rPr>
        <w:t xml:space="preserve">.  The Mayor reminded </w:t>
      </w:r>
      <w:r w:rsidR="004E02B2">
        <w:rPr>
          <w:rFonts w:ascii="Verdana" w:hAnsi="Verdana"/>
        </w:rPr>
        <w:t xml:space="preserve">Members to be very careful when in public as </w:t>
      </w:r>
      <w:r w:rsidR="004E02B2">
        <w:rPr>
          <w:rFonts w:ascii="Verdana" w:hAnsi="Verdana"/>
        </w:rPr>
        <w:tab/>
      </w:r>
      <w:r w:rsidR="004E02B2">
        <w:rPr>
          <w:rFonts w:ascii="Verdana" w:hAnsi="Verdana"/>
        </w:rPr>
        <w:tab/>
        <w:t>to what they say about the Council and its Officers.</w:t>
      </w:r>
    </w:p>
    <w:p w:rsidR="004E02B2" w:rsidRDefault="004E02B2" w:rsidP="001E4CAC">
      <w:pPr>
        <w:spacing w:after="0"/>
        <w:rPr>
          <w:rFonts w:ascii="Verdana" w:hAnsi="Verdana"/>
        </w:rPr>
      </w:pPr>
    </w:p>
    <w:p w:rsidR="004E02B2" w:rsidRDefault="004E02B2" w:rsidP="001E4CAC">
      <w:pPr>
        <w:spacing w:after="0"/>
        <w:rPr>
          <w:rFonts w:ascii="Verdana" w:hAnsi="Verdana"/>
        </w:rPr>
      </w:pPr>
      <w:r>
        <w:rPr>
          <w:rFonts w:ascii="Verdana" w:hAnsi="Verdana"/>
        </w:rPr>
        <w:tab/>
      </w:r>
      <w:r>
        <w:rPr>
          <w:rFonts w:ascii="Verdana" w:hAnsi="Verdana"/>
        </w:rPr>
        <w:tab/>
        <w:t xml:space="preserve">If any Member has issues with any Councillor or Council Staff it is </w:t>
      </w:r>
      <w:r>
        <w:rPr>
          <w:rFonts w:ascii="Verdana" w:hAnsi="Verdana"/>
        </w:rPr>
        <w:tab/>
      </w:r>
      <w:r>
        <w:rPr>
          <w:rFonts w:ascii="Verdana" w:hAnsi="Verdana"/>
        </w:rPr>
        <w:tab/>
      </w:r>
      <w:r>
        <w:rPr>
          <w:rFonts w:ascii="Verdana" w:hAnsi="Verdana"/>
        </w:rPr>
        <w:tab/>
        <w:t>essential to follow proper procedure.</w:t>
      </w:r>
    </w:p>
    <w:p w:rsidR="00D42C20" w:rsidRDefault="004E02B2" w:rsidP="004E02B2">
      <w:pPr>
        <w:rPr>
          <w:rFonts w:ascii="Verdana" w:hAnsi="Verdana"/>
        </w:rPr>
      </w:pPr>
      <w:r>
        <w:rPr>
          <w:rFonts w:ascii="Verdana" w:hAnsi="Verdana"/>
        </w:rPr>
        <w:br w:type="page"/>
      </w:r>
    </w:p>
    <w:p w:rsidR="00D42C20" w:rsidRDefault="00D42C20" w:rsidP="001E4CAC">
      <w:pPr>
        <w:spacing w:after="0"/>
        <w:rPr>
          <w:rFonts w:ascii="Verdana" w:hAnsi="Verdana"/>
        </w:rPr>
      </w:pPr>
      <w:r>
        <w:rPr>
          <w:rFonts w:ascii="Verdana" w:hAnsi="Verdana"/>
        </w:rPr>
        <w:tab/>
        <w:t>(e)</w:t>
      </w:r>
      <w:r>
        <w:rPr>
          <w:rFonts w:ascii="Verdana" w:hAnsi="Verdana"/>
        </w:rPr>
        <w:tab/>
      </w:r>
      <w:r w:rsidR="004E02B2">
        <w:rPr>
          <w:rFonts w:ascii="Verdana" w:hAnsi="Verdana"/>
          <w:u w:val="single"/>
        </w:rPr>
        <w:t>Mayor’s Charity Event</w:t>
      </w:r>
    </w:p>
    <w:p w:rsidR="00D42C20" w:rsidRDefault="00D42C20" w:rsidP="001E4CAC">
      <w:pPr>
        <w:spacing w:after="0"/>
        <w:rPr>
          <w:rFonts w:ascii="Verdana" w:hAnsi="Verdana"/>
        </w:rPr>
      </w:pPr>
    </w:p>
    <w:p w:rsidR="00D42C20" w:rsidRDefault="004E02B2" w:rsidP="001E4CAC">
      <w:pPr>
        <w:spacing w:after="0"/>
        <w:rPr>
          <w:rFonts w:ascii="Verdana" w:hAnsi="Verdana"/>
        </w:rPr>
      </w:pPr>
      <w:r>
        <w:rPr>
          <w:rFonts w:ascii="Verdana" w:hAnsi="Verdana"/>
        </w:rPr>
        <w:tab/>
      </w:r>
      <w:r>
        <w:rPr>
          <w:rFonts w:ascii="Verdana" w:hAnsi="Verdana"/>
        </w:rPr>
        <w:tab/>
        <w:t xml:space="preserve">The Mayor said that he is holding an event – </w:t>
      </w:r>
      <w:r>
        <w:rPr>
          <w:rFonts w:ascii="Verdana" w:hAnsi="Verdana"/>
          <w:i/>
        </w:rPr>
        <w:t xml:space="preserve">Mayor’s Charity Welsh </w:t>
      </w:r>
      <w:r>
        <w:rPr>
          <w:rFonts w:ascii="Verdana" w:hAnsi="Verdana"/>
          <w:i/>
        </w:rPr>
        <w:tab/>
      </w:r>
      <w:r>
        <w:rPr>
          <w:rFonts w:ascii="Verdana" w:hAnsi="Verdana"/>
          <w:i/>
        </w:rPr>
        <w:tab/>
      </w:r>
      <w:r>
        <w:rPr>
          <w:rFonts w:ascii="Verdana" w:hAnsi="Verdana"/>
          <w:i/>
        </w:rPr>
        <w:tab/>
        <w:t xml:space="preserve">Wrestling </w:t>
      </w:r>
      <w:r>
        <w:rPr>
          <w:rFonts w:ascii="Verdana" w:hAnsi="Verdana"/>
        </w:rPr>
        <w:t>-</w:t>
      </w:r>
      <w:r w:rsidR="00D42C20">
        <w:rPr>
          <w:rFonts w:ascii="Verdana" w:hAnsi="Verdana"/>
        </w:rPr>
        <w:t xml:space="preserve"> at the Pill Social Centre</w:t>
      </w:r>
      <w:r>
        <w:rPr>
          <w:rFonts w:ascii="Verdana" w:hAnsi="Verdana"/>
        </w:rPr>
        <w:t xml:space="preserve"> on Saturday, 25</w:t>
      </w:r>
      <w:r w:rsidRPr="004E02B2">
        <w:rPr>
          <w:rFonts w:ascii="Verdana" w:hAnsi="Verdana"/>
          <w:vertAlign w:val="superscript"/>
        </w:rPr>
        <w:t>th</w:t>
      </w:r>
      <w:r>
        <w:rPr>
          <w:rFonts w:ascii="Verdana" w:hAnsi="Verdana"/>
        </w:rPr>
        <w:t xml:space="preserve"> November.</w:t>
      </w:r>
      <w:r w:rsidR="00D42C20">
        <w:rPr>
          <w:rFonts w:ascii="Verdana" w:hAnsi="Verdana"/>
        </w:rPr>
        <w:t xml:space="preserve"> </w:t>
      </w:r>
    </w:p>
    <w:p w:rsidR="00D42C20" w:rsidRDefault="00D42C20" w:rsidP="001E4CAC">
      <w:pPr>
        <w:spacing w:after="0"/>
        <w:rPr>
          <w:rFonts w:ascii="Verdana" w:hAnsi="Verdana"/>
        </w:rPr>
      </w:pPr>
    </w:p>
    <w:p w:rsidR="00D42C20" w:rsidRPr="004E02B2" w:rsidRDefault="00D42C20" w:rsidP="001E4CAC">
      <w:pPr>
        <w:spacing w:after="0"/>
        <w:rPr>
          <w:rFonts w:ascii="Verdana" w:hAnsi="Verdana"/>
          <w:u w:val="single"/>
        </w:rPr>
      </w:pPr>
      <w:r>
        <w:rPr>
          <w:rFonts w:ascii="Verdana" w:hAnsi="Verdana"/>
        </w:rPr>
        <w:tab/>
        <w:t>(f)</w:t>
      </w:r>
      <w:r>
        <w:rPr>
          <w:rFonts w:ascii="Verdana" w:hAnsi="Verdana"/>
        </w:rPr>
        <w:tab/>
      </w:r>
      <w:r w:rsidR="004E02B2">
        <w:rPr>
          <w:rFonts w:ascii="Verdana" w:hAnsi="Verdana"/>
          <w:u w:val="single"/>
        </w:rPr>
        <w:t>Tempus Vocal Group Concert</w:t>
      </w:r>
    </w:p>
    <w:p w:rsidR="00D42C20" w:rsidRDefault="00D42C20" w:rsidP="001E4CAC">
      <w:pPr>
        <w:spacing w:after="0"/>
        <w:rPr>
          <w:rFonts w:ascii="Verdana" w:hAnsi="Verdana"/>
        </w:rPr>
      </w:pPr>
    </w:p>
    <w:p w:rsidR="00D42C20" w:rsidRDefault="00D42C20" w:rsidP="001E4CAC">
      <w:pPr>
        <w:spacing w:after="0"/>
        <w:rPr>
          <w:rFonts w:ascii="Verdana" w:hAnsi="Verdana"/>
        </w:rPr>
      </w:pPr>
      <w:r>
        <w:rPr>
          <w:rFonts w:ascii="Verdana" w:hAnsi="Verdana"/>
        </w:rPr>
        <w:tab/>
      </w:r>
      <w:r>
        <w:rPr>
          <w:rFonts w:ascii="Verdana" w:hAnsi="Verdana"/>
        </w:rPr>
        <w:tab/>
      </w:r>
      <w:r w:rsidR="004D4D28">
        <w:rPr>
          <w:rFonts w:ascii="Verdana" w:hAnsi="Verdana"/>
        </w:rPr>
        <w:t>The Mayor stated that he had been asked by a</w:t>
      </w:r>
      <w:r>
        <w:rPr>
          <w:rFonts w:ascii="Verdana" w:hAnsi="Verdana"/>
        </w:rPr>
        <w:t xml:space="preserve"> Councillor to </w:t>
      </w:r>
      <w:r w:rsidR="004D4D28">
        <w:rPr>
          <w:rFonts w:ascii="Verdana" w:hAnsi="Verdana"/>
        </w:rPr>
        <w:tab/>
      </w:r>
      <w:r w:rsidR="004D4D28">
        <w:rPr>
          <w:rFonts w:ascii="Verdana" w:hAnsi="Verdana"/>
        </w:rPr>
        <w:tab/>
      </w:r>
      <w:r w:rsidR="004D4D28">
        <w:rPr>
          <w:rFonts w:ascii="Verdana" w:hAnsi="Verdana"/>
        </w:rPr>
        <w:tab/>
      </w:r>
      <w:r w:rsidR="004D4D28">
        <w:rPr>
          <w:rFonts w:ascii="Verdana" w:hAnsi="Verdana"/>
        </w:rPr>
        <w:tab/>
        <w:t xml:space="preserve">mention that there is a Tempus Vocal Group </w:t>
      </w:r>
      <w:r>
        <w:rPr>
          <w:rFonts w:ascii="Verdana" w:hAnsi="Verdana"/>
        </w:rPr>
        <w:t xml:space="preserve">Concert at St Katharine and </w:t>
      </w:r>
      <w:r w:rsidR="004D4D28">
        <w:rPr>
          <w:rFonts w:ascii="Verdana" w:hAnsi="Verdana"/>
        </w:rPr>
        <w:tab/>
      </w:r>
      <w:r w:rsidR="004D4D28">
        <w:rPr>
          <w:rFonts w:ascii="Verdana" w:hAnsi="Verdana"/>
        </w:rPr>
        <w:tab/>
      </w:r>
      <w:r>
        <w:rPr>
          <w:rFonts w:ascii="Verdana" w:hAnsi="Verdana"/>
        </w:rPr>
        <w:t>St. Peter’s Church on 26</w:t>
      </w:r>
      <w:r w:rsidRPr="00D42C20">
        <w:rPr>
          <w:rFonts w:ascii="Verdana" w:hAnsi="Verdana"/>
          <w:vertAlign w:val="superscript"/>
        </w:rPr>
        <w:t>th</w:t>
      </w:r>
      <w:r>
        <w:rPr>
          <w:rFonts w:ascii="Verdana" w:hAnsi="Verdana"/>
        </w:rPr>
        <w:t xml:space="preserve"> November.  Tickets can be obtained from </w:t>
      </w:r>
      <w:r w:rsidR="004D4D28">
        <w:rPr>
          <w:rFonts w:ascii="Verdana" w:hAnsi="Verdana"/>
        </w:rPr>
        <w:tab/>
      </w:r>
      <w:r w:rsidR="004D4D28">
        <w:rPr>
          <w:rFonts w:ascii="Verdana" w:hAnsi="Verdana"/>
        </w:rPr>
        <w:tab/>
      </w:r>
      <w:r w:rsidR="004D4D28">
        <w:rPr>
          <w:rFonts w:ascii="Verdana" w:hAnsi="Verdana"/>
        </w:rPr>
        <w:tab/>
        <w:t xml:space="preserve">Councillor Mrs. Y. G. </w:t>
      </w:r>
      <w:r>
        <w:rPr>
          <w:rFonts w:ascii="Verdana" w:hAnsi="Verdana"/>
        </w:rPr>
        <w:t>Southwell.</w:t>
      </w:r>
    </w:p>
    <w:p w:rsidR="00D42C20" w:rsidRDefault="00D42C20" w:rsidP="001E4CAC">
      <w:pPr>
        <w:spacing w:after="0"/>
        <w:rPr>
          <w:rFonts w:ascii="Verdana" w:hAnsi="Verdana"/>
        </w:rPr>
      </w:pPr>
    </w:p>
    <w:p w:rsidR="00D42C20" w:rsidRDefault="00D42C20" w:rsidP="001E4CAC">
      <w:pPr>
        <w:spacing w:after="0"/>
        <w:rPr>
          <w:rFonts w:ascii="Verdana" w:hAnsi="Verdana"/>
          <w:u w:val="single"/>
        </w:rPr>
      </w:pPr>
      <w:r>
        <w:rPr>
          <w:rFonts w:ascii="Verdana" w:hAnsi="Verdana"/>
        </w:rPr>
        <w:t>1</w:t>
      </w:r>
      <w:r w:rsidR="00972E2F">
        <w:rPr>
          <w:rFonts w:ascii="Verdana" w:hAnsi="Verdana"/>
        </w:rPr>
        <w:t>73</w:t>
      </w:r>
      <w:r>
        <w:rPr>
          <w:rFonts w:ascii="Verdana" w:hAnsi="Verdana"/>
        </w:rPr>
        <w:t>.</w:t>
      </w:r>
      <w:r>
        <w:rPr>
          <w:rFonts w:ascii="Verdana" w:hAnsi="Verdana"/>
        </w:rPr>
        <w:tab/>
      </w:r>
      <w:r>
        <w:rPr>
          <w:rFonts w:ascii="Verdana" w:hAnsi="Verdana"/>
          <w:u w:val="single"/>
        </w:rPr>
        <w:t>INDEPENDENT REMUNERATION FOR WALES – ANNUAL REPORT 2018/19:</w:t>
      </w:r>
    </w:p>
    <w:p w:rsidR="00D42C20" w:rsidRDefault="00D42C20" w:rsidP="001E4CAC">
      <w:pPr>
        <w:spacing w:after="0"/>
        <w:rPr>
          <w:rFonts w:ascii="Verdana" w:hAnsi="Verdana"/>
          <w:u w:val="single"/>
        </w:rPr>
      </w:pPr>
    </w:p>
    <w:p w:rsidR="00D42C20" w:rsidRDefault="00D42C20" w:rsidP="001E4CAC">
      <w:pPr>
        <w:spacing w:after="0"/>
        <w:rPr>
          <w:rFonts w:ascii="Verdana" w:hAnsi="Verdana"/>
        </w:rPr>
      </w:pPr>
      <w:r>
        <w:rPr>
          <w:rFonts w:ascii="Verdana" w:hAnsi="Verdana"/>
        </w:rPr>
        <w:tab/>
      </w:r>
      <w:r w:rsidR="00282AF9">
        <w:rPr>
          <w:rFonts w:ascii="Verdana" w:hAnsi="Verdana"/>
        </w:rPr>
        <w:t>The Mayor said that this item had been</w:t>
      </w:r>
      <w:r>
        <w:rPr>
          <w:rFonts w:ascii="Verdana" w:hAnsi="Verdana"/>
        </w:rPr>
        <w:t xml:space="preserve"> referred from the last</w:t>
      </w:r>
      <w:r w:rsidR="00282AF9">
        <w:rPr>
          <w:rFonts w:ascii="Verdana" w:hAnsi="Verdana"/>
        </w:rPr>
        <w:t xml:space="preserve"> meeting of</w:t>
      </w:r>
      <w:r>
        <w:rPr>
          <w:rFonts w:ascii="Verdana" w:hAnsi="Verdana"/>
        </w:rPr>
        <w:t xml:space="preserve"> Full </w:t>
      </w:r>
      <w:r w:rsidR="00282AF9">
        <w:rPr>
          <w:rFonts w:ascii="Verdana" w:hAnsi="Verdana"/>
        </w:rPr>
        <w:tab/>
        <w:t xml:space="preserve">Council, when it had agreed that if any Member had any comments to provide </w:t>
      </w:r>
      <w:r w:rsidR="00282AF9">
        <w:rPr>
          <w:rFonts w:ascii="Verdana" w:hAnsi="Verdana"/>
        </w:rPr>
        <w:tab/>
        <w:t>them via the Clerk.</w:t>
      </w:r>
      <w:r>
        <w:rPr>
          <w:rFonts w:ascii="Verdana" w:hAnsi="Verdana"/>
        </w:rPr>
        <w:t xml:space="preserve">  </w:t>
      </w:r>
      <w:r w:rsidR="001700D7">
        <w:rPr>
          <w:rFonts w:ascii="Verdana" w:hAnsi="Verdana"/>
        </w:rPr>
        <w:t>Only one Member had replied.</w:t>
      </w:r>
    </w:p>
    <w:p w:rsidR="00D42C20" w:rsidRDefault="00D42C20" w:rsidP="001E4CAC">
      <w:pPr>
        <w:spacing w:after="0"/>
        <w:rPr>
          <w:rFonts w:ascii="Verdana" w:hAnsi="Verdana"/>
        </w:rPr>
      </w:pPr>
    </w:p>
    <w:p w:rsidR="00C257AC" w:rsidRDefault="00282AF9" w:rsidP="001E4CAC">
      <w:pPr>
        <w:spacing w:after="0"/>
        <w:rPr>
          <w:rFonts w:ascii="Verdana" w:hAnsi="Verdana"/>
        </w:rPr>
      </w:pPr>
      <w:r>
        <w:rPr>
          <w:rFonts w:ascii="Verdana" w:hAnsi="Verdana"/>
        </w:rPr>
        <w:tab/>
      </w:r>
      <w:r w:rsidR="00C257AC">
        <w:rPr>
          <w:rFonts w:ascii="Verdana" w:hAnsi="Verdana"/>
        </w:rPr>
        <w:t xml:space="preserve">The Member said that she was wholly opposed to a remuneration whereby </w:t>
      </w:r>
      <w:r w:rsidR="00C257AC">
        <w:rPr>
          <w:rFonts w:ascii="Verdana" w:hAnsi="Verdana"/>
        </w:rPr>
        <w:tab/>
        <w:t xml:space="preserve">Councillors are expected to opt out.  She was of the opinion that funding should </w:t>
      </w:r>
      <w:r w:rsidR="00C257AC">
        <w:rPr>
          <w:rFonts w:ascii="Verdana" w:hAnsi="Verdana"/>
        </w:rPr>
        <w:tab/>
        <w:t xml:space="preserve">be made available to actually compensate for expenditure incurred on Council </w:t>
      </w:r>
      <w:r w:rsidR="00C257AC">
        <w:rPr>
          <w:rFonts w:ascii="Verdana" w:hAnsi="Verdana"/>
        </w:rPr>
        <w:tab/>
        <w:t xml:space="preserve">duty and that no person should be precluded from Council duties due to a lack of </w:t>
      </w:r>
      <w:r w:rsidR="00C257AC">
        <w:rPr>
          <w:rFonts w:ascii="Verdana" w:hAnsi="Verdana"/>
        </w:rPr>
        <w:tab/>
        <w:t>financial resources.</w:t>
      </w:r>
    </w:p>
    <w:p w:rsidR="00C257AC" w:rsidRDefault="00C257AC" w:rsidP="001E4CAC">
      <w:pPr>
        <w:spacing w:after="0"/>
        <w:rPr>
          <w:rFonts w:ascii="Verdana" w:hAnsi="Verdana"/>
        </w:rPr>
      </w:pPr>
    </w:p>
    <w:p w:rsidR="00C257AC" w:rsidRDefault="00C257AC" w:rsidP="001E4CAC">
      <w:pPr>
        <w:spacing w:after="0"/>
        <w:rPr>
          <w:rFonts w:ascii="Verdana" w:hAnsi="Verdana"/>
        </w:rPr>
      </w:pPr>
      <w:r>
        <w:rPr>
          <w:rFonts w:ascii="Verdana" w:hAnsi="Verdana"/>
        </w:rPr>
        <w:tab/>
        <w:t xml:space="preserve">The Member continued to say that she was uncomfortable with Councillors </w:t>
      </w:r>
      <w:r>
        <w:rPr>
          <w:rFonts w:ascii="Verdana" w:hAnsi="Verdana"/>
        </w:rPr>
        <w:tab/>
        <w:t>claiming allowances without any evidence of the need for financial remuneration.</w:t>
      </w:r>
    </w:p>
    <w:p w:rsidR="00C257AC" w:rsidRDefault="00C257AC" w:rsidP="001E4CAC">
      <w:pPr>
        <w:spacing w:after="0"/>
        <w:rPr>
          <w:rFonts w:ascii="Verdana" w:hAnsi="Verdana"/>
        </w:rPr>
      </w:pPr>
    </w:p>
    <w:p w:rsidR="00C257AC" w:rsidRDefault="00C257AC" w:rsidP="001E4CAC">
      <w:pPr>
        <w:spacing w:after="0"/>
        <w:rPr>
          <w:rFonts w:ascii="Verdana" w:hAnsi="Verdana"/>
        </w:rPr>
      </w:pPr>
      <w:r>
        <w:rPr>
          <w:rFonts w:ascii="Verdana" w:hAnsi="Verdana"/>
        </w:rPr>
        <w:tab/>
        <w:t xml:space="preserve">The Member would be in favour of a maximum amount being decided upon for </w:t>
      </w:r>
      <w:r>
        <w:rPr>
          <w:rFonts w:ascii="Verdana" w:hAnsi="Verdana"/>
        </w:rPr>
        <w:tab/>
        <w:t>which individual Councillors could submit receipts etc before claiming.</w:t>
      </w:r>
    </w:p>
    <w:p w:rsidR="00C257AC" w:rsidRDefault="00C257AC" w:rsidP="001E4CAC">
      <w:pPr>
        <w:spacing w:after="0"/>
        <w:rPr>
          <w:rFonts w:ascii="Verdana" w:hAnsi="Verdana"/>
        </w:rPr>
      </w:pPr>
    </w:p>
    <w:p w:rsidR="00C257AC" w:rsidRDefault="00C257AC" w:rsidP="001E4CAC">
      <w:pPr>
        <w:spacing w:after="0"/>
        <w:rPr>
          <w:rFonts w:ascii="Verdana" w:hAnsi="Verdana"/>
        </w:rPr>
      </w:pPr>
      <w:r>
        <w:rPr>
          <w:rFonts w:ascii="Verdana" w:hAnsi="Verdana"/>
        </w:rPr>
        <w:tab/>
        <w:t xml:space="preserve">Another Member referred to the word “must” in Determination 44, which states </w:t>
      </w:r>
      <w:r w:rsidR="001700D7">
        <w:rPr>
          <w:rFonts w:ascii="Verdana" w:hAnsi="Verdana"/>
        </w:rPr>
        <w:tab/>
      </w:r>
      <w:r>
        <w:rPr>
          <w:rFonts w:ascii="Verdana" w:hAnsi="Verdana"/>
        </w:rPr>
        <w:t xml:space="preserve">that </w:t>
      </w:r>
      <w:r>
        <w:rPr>
          <w:rFonts w:ascii="Verdana" w:hAnsi="Verdana"/>
          <w:i/>
        </w:rPr>
        <w:t xml:space="preserve">“Community and town councils must make a payment to each of their </w:t>
      </w:r>
      <w:r w:rsidR="001700D7">
        <w:rPr>
          <w:rFonts w:ascii="Verdana" w:hAnsi="Verdana"/>
          <w:i/>
        </w:rPr>
        <w:tab/>
      </w:r>
      <w:r>
        <w:rPr>
          <w:rFonts w:ascii="Verdana" w:hAnsi="Verdana"/>
          <w:i/>
        </w:rPr>
        <w:t xml:space="preserve">members of £150 per year for costs incurred in respect of telephone usage, </w:t>
      </w:r>
      <w:r w:rsidR="001700D7">
        <w:rPr>
          <w:rFonts w:ascii="Verdana" w:hAnsi="Verdana"/>
          <w:i/>
        </w:rPr>
        <w:tab/>
      </w:r>
      <w:r>
        <w:rPr>
          <w:rFonts w:ascii="Verdana" w:hAnsi="Verdana"/>
          <w:i/>
        </w:rPr>
        <w:t xml:space="preserve">information technology, </w:t>
      </w:r>
      <w:r w:rsidR="001700D7">
        <w:rPr>
          <w:rFonts w:ascii="Verdana" w:hAnsi="Verdana"/>
          <w:i/>
        </w:rPr>
        <w:t>consumables etc”</w:t>
      </w:r>
      <w:r w:rsidR="001700D7">
        <w:rPr>
          <w:rFonts w:ascii="Verdana" w:hAnsi="Verdana"/>
        </w:rPr>
        <w:t xml:space="preserve">, as this takes the choice of either </w:t>
      </w:r>
      <w:r w:rsidR="001700D7">
        <w:rPr>
          <w:rFonts w:ascii="Verdana" w:hAnsi="Verdana"/>
        </w:rPr>
        <w:tab/>
        <w:t xml:space="preserve">accepting or declining payment out of Councillors’ hands. </w:t>
      </w:r>
    </w:p>
    <w:p w:rsidR="001700D7" w:rsidRDefault="001700D7" w:rsidP="001E4CAC">
      <w:pPr>
        <w:spacing w:after="0"/>
        <w:rPr>
          <w:rFonts w:ascii="Verdana" w:hAnsi="Verdana"/>
        </w:rPr>
      </w:pPr>
    </w:p>
    <w:p w:rsidR="001700D7" w:rsidRDefault="001700D7"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Clerk is to contact</w:t>
      </w:r>
    </w:p>
    <w:p w:rsidR="001700D7" w:rsidRDefault="001700D7"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Independent Remuneration Panel to</w:t>
      </w:r>
    </w:p>
    <w:p w:rsidR="001700D7" w:rsidRDefault="001700D7"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seek further clarification on the Determinations</w:t>
      </w:r>
    </w:p>
    <w:p w:rsidR="001700D7" w:rsidRPr="001700D7" w:rsidRDefault="001700D7"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that affect this Council. </w:t>
      </w:r>
    </w:p>
    <w:p w:rsidR="003A05D8" w:rsidRDefault="00F10B31" w:rsidP="003A05D8">
      <w:pPr>
        <w:spacing w:after="0"/>
        <w:rPr>
          <w:rFonts w:ascii="Verdana" w:hAnsi="Verdana"/>
        </w:rPr>
      </w:pPr>
      <w:r>
        <w:rPr>
          <w:rFonts w:ascii="Verdana" w:hAnsi="Verdana"/>
        </w:rPr>
        <w:tab/>
      </w:r>
    </w:p>
    <w:p w:rsidR="00B669E9" w:rsidRDefault="005538E5" w:rsidP="00B669E9">
      <w:pPr>
        <w:spacing w:after="0"/>
        <w:rPr>
          <w:rFonts w:ascii="Verdana" w:hAnsi="Verdana"/>
          <w:u w:val="single"/>
        </w:rPr>
      </w:pPr>
      <w:r>
        <w:rPr>
          <w:rFonts w:ascii="Verdana" w:hAnsi="Verdana"/>
        </w:rPr>
        <w:t>1</w:t>
      </w:r>
      <w:r w:rsidR="00972E2F">
        <w:rPr>
          <w:rFonts w:ascii="Verdana" w:hAnsi="Verdana"/>
        </w:rPr>
        <w:t>74</w:t>
      </w:r>
      <w:r>
        <w:rPr>
          <w:rFonts w:ascii="Verdana" w:hAnsi="Verdana"/>
        </w:rPr>
        <w:t>.</w:t>
      </w:r>
      <w:r>
        <w:rPr>
          <w:rFonts w:ascii="Verdana" w:hAnsi="Verdana"/>
        </w:rPr>
        <w:tab/>
      </w:r>
      <w:r>
        <w:rPr>
          <w:rFonts w:ascii="Verdana" w:hAnsi="Verdana"/>
          <w:u w:val="single"/>
        </w:rPr>
        <w:t>FLOWERS FOR MILFORD HAVEN 2018:</w:t>
      </w:r>
    </w:p>
    <w:p w:rsidR="005538E5" w:rsidRDefault="005538E5" w:rsidP="00B669E9">
      <w:pPr>
        <w:spacing w:after="0"/>
        <w:rPr>
          <w:rFonts w:ascii="Verdana" w:hAnsi="Verdana"/>
          <w:u w:val="single"/>
        </w:rPr>
      </w:pPr>
    </w:p>
    <w:p w:rsidR="005538E5" w:rsidRDefault="005538E5" w:rsidP="00B669E9">
      <w:pPr>
        <w:spacing w:after="0"/>
        <w:rPr>
          <w:rFonts w:ascii="Verdana" w:hAnsi="Verdana"/>
        </w:rPr>
      </w:pPr>
      <w:r>
        <w:rPr>
          <w:rFonts w:ascii="Verdana" w:hAnsi="Verdana"/>
        </w:rPr>
        <w:tab/>
        <w:t>Members dis</w:t>
      </w:r>
      <w:r w:rsidR="001700D7">
        <w:rPr>
          <w:rFonts w:ascii="Verdana" w:hAnsi="Verdana"/>
        </w:rPr>
        <w:t>cussed an email from Ms. K. Dal</w:t>
      </w:r>
      <w:r>
        <w:rPr>
          <w:rFonts w:ascii="Verdana" w:hAnsi="Verdana"/>
        </w:rPr>
        <w:t xml:space="preserve">y, Strategic Project Officer, </w:t>
      </w:r>
      <w:r>
        <w:rPr>
          <w:rFonts w:ascii="Verdana" w:hAnsi="Verdana"/>
        </w:rPr>
        <w:tab/>
        <w:t xml:space="preserve">Pembrokeshire County Council, in which she wrote that she had received a </w:t>
      </w:r>
      <w:r>
        <w:rPr>
          <w:rFonts w:ascii="Verdana" w:hAnsi="Verdana"/>
        </w:rPr>
        <w:tab/>
        <w:t>quotation from the Pembrokeshire County Council’s supplier that the</w:t>
      </w:r>
      <w:r w:rsidR="001700D7">
        <w:rPr>
          <w:rFonts w:ascii="Verdana" w:hAnsi="Verdana"/>
        </w:rPr>
        <w:t xml:space="preserve"> flowers for </w:t>
      </w:r>
      <w:r w:rsidR="001700D7">
        <w:rPr>
          <w:rFonts w:ascii="Verdana" w:hAnsi="Verdana"/>
        </w:rPr>
        <w:tab/>
        <w:t xml:space="preserve">this Council area </w:t>
      </w:r>
      <w:r>
        <w:rPr>
          <w:rFonts w:ascii="Verdana" w:hAnsi="Verdana"/>
        </w:rPr>
        <w:t>will cost £4,655.94 to p</w:t>
      </w:r>
      <w:r w:rsidR="001700D7">
        <w:rPr>
          <w:rFonts w:ascii="Verdana" w:hAnsi="Verdana"/>
        </w:rPr>
        <w:t xml:space="preserve">urchase.  </w:t>
      </w:r>
      <w:r>
        <w:rPr>
          <w:rFonts w:ascii="Verdana" w:hAnsi="Verdana"/>
        </w:rPr>
        <w:t xml:space="preserve">In order to receive the </w:t>
      </w:r>
      <w:r w:rsidR="001700D7">
        <w:rPr>
          <w:rFonts w:ascii="Verdana" w:hAnsi="Verdana"/>
        </w:rPr>
        <w:tab/>
      </w:r>
      <w:r>
        <w:rPr>
          <w:rFonts w:ascii="Verdana" w:hAnsi="Verdana"/>
        </w:rPr>
        <w:t>maximum discount, the order needs to be placed by Friday, 24</w:t>
      </w:r>
      <w:r w:rsidRPr="005538E5">
        <w:rPr>
          <w:rFonts w:ascii="Verdana" w:hAnsi="Verdana"/>
          <w:vertAlign w:val="superscript"/>
        </w:rPr>
        <w:t>th</w:t>
      </w:r>
      <w:r>
        <w:rPr>
          <w:rFonts w:ascii="Verdana" w:hAnsi="Verdana"/>
        </w:rPr>
        <w:t xml:space="preserve"> November.</w:t>
      </w:r>
    </w:p>
    <w:p w:rsidR="005538E5" w:rsidRDefault="005538E5" w:rsidP="00B669E9">
      <w:pPr>
        <w:spacing w:after="0"/>
        <w:rPr>
          <w:rFonts w:ascii="Verdana" w:hAnsi="Verdana"/>
        </w:rPr>
      </w:pPr>
    </w:p>
    <w:p w:rsidR="005538E5" w:rsidRDefault="005538E5" w:rsidP="00B669E9">
      <w:pPr>
        <w:spacing w:after="0"/>
        <w:rPr>
          <w:rFonts w:ascii="Verdana" w:hAnsi="Verdana"/>
        </w:rPr>
      </w:pPr>
      <w:r>
        <w:rPr>
          <w:rFonts w:ascii="Verdana" w:hAnsi="Verdana"/>
        </w:rPr>
        <w:tab/>
      </w:r>
      <w:r>
        <w:rPr>
          <w:rFonts w:ascii="Verdana" w:hAnsi="Verdana"/>
        </w:rPr>
        <w:tab/>
      </w:r>
      <w:r>
        <w:rPr>
          <w:rFonts w:ascii="Verdana" w:hAnsi="Verdana"/>
        </w:rPr>
        <w:tab/>
      </w:r>
      <w:r w:rsidR="001700D7">
        <w:rPr>
          <w:rFonts w:ascii="Verdana" w:hAnsi="Verdana"/>
        </w:rPr>
        <w:tab/>
      </w:r>
      <w:r>
        <w:rPr>
          <w:rFonts w:ascii="Verdana" w:hAnsi="Verdana"/>
        </w:rPr>
        <w:t>RESOLVED THAT:</w:t>
      </w:r>
    </w:p>
    <w:p w:rsidR="005538E5" w:rsidRDefault="005538E5" w:rsidP="00B669E9">
      <w:pPr>
        <w:spacing w:after="0"/>
        <w:rPr>
          <w:rFonts w:ascii="Verdana" w:hAnsi="Verdana"/>
        </w:rPr>
      </w:pPr>
    </w:p>
    <w:p w:rsidR="005538E5" w:rsidRDefault="005538E5" w:rsidP="00B669E9">
      <w:pPr>
        <w:spacing w:after="0"/>
        <w:rPr>
          <w:rFonts w:ascii="Verdana" w:hAnsi="Verdana"/>
        </w:rPr>
      </w:pPr>
      <w:r>
        <w:rPr>
          <w:rFonts w:ascii="Verdana" w:hAnsi="Verdana"/>
        </w:rPr>
        <w:tab/>
      </w:r>
      <w:r>
        <w:rPr>
          <w:rFonts w:ascii="Verdana" w:hAnsi="Verdana"/>
        </w:rPr>
        <w:tab/>
      </w:r>
      <w:r w:rsidR="001700D7">
        <w:rPr>
          <w:rFonts w:ascii="Verdana" w:hAnsi="Verdana"/>
        </w:rPr>
        <w:tab/>
      </w:r>
      <w:r>
        <w:rPr>
          <w:rFonts w:ascii="Verdana" w:hAnsi="Verdana"/>
        </w:rPr>
        <w:t>(i)</w:t>
      </w:r>
      <w:r>
        <w:rPr>
          <w:rFonts w:ascii="Verdana" w:hAnsi="Verdana"/>
        </w:rPr>
        <w:tab/>
        <w:t>this issue is to be referred to the next meeting</w:t>
      </w:r>
    </w:p>
    <w:p w:rsidR="005538E5" w:rsidRDefault="005538E5" w:rsidP="00B669E9">
      <w:pPr>
        <w:spacing w:after="0"/>
        <w:rPr>
          <w:rFonts w:ascii="Verdana" w:hAnsi="Verdana"/>
        </w:rPr>
      </w:pPr>
      <w:r>
        <w:rPr>
          <w:rFonts w:ascii="Verdana" w:hAnsi="Verdana"/>
        </w:rPr>
        <w:tab/>
      </w:r>
      <w:r>
        <w:rPr>
          <w:rFonts w:ascii="Verdana" w:hAnsi="Verdana"/>
        </w:rPr>
        <w:tab/>
      </w:r>
      <w:r>
        <w:rPr>
          <w:rFonts w:ascii="Verdana" w:hAnsi="Verdana"/>
        </w:rPr>
        <w:tab/>
      </w:r>
      <w:r w:rsidR="001700D7">
        <w:rPr>
          <w:rFonts w:ascii="Verdana" w:hAnsi="Verdana"/>
        </w:rPr>
        <w:tab/>
      </w:r>
      <w:r>
        <w:rPr>
          <w:rFonts w:ascii="Verdana" w:hAnsi="Verdana"/>
        </w:rPr>
        <w:t>of the Full Council;</w:t>
      </w:r>
    </w:p>
    <w:p w:rsidR="005538E5" w:rsidRDefault="005538E5" w:rsidP="00B669E9">
      <w:pPr>
        <w:spacing w:after="0"/>
        <w:rPr>
          <w:rFonts w:ascii="Verdana" w:hAnsi="Verdana"/>
        </w:rPr>
      </w:pPr>
    </w:p>
    <w:p w:rsidR="005538E5" w:rsidRDefault="005538E5" w:rsidP="00B669E9">
      <w:pPr>
        <w:spacing w:after="0"/>
        <w:rPr>
          <w:rFonts w:ascii="Verdana" w:hAnsi="Verdana"/>
        </w:rPr>
      </w:pPr>
      <w:r>
        <w:rPr>
          <w:rFonts w:ascii="Verdana" w:hAnsi="Verdana"/>
        </w:rPr>
        <w:tab/>
      </w:r>
      <w:r>
        <w:rPr>
          <w:rFonts w:ascii="Verdana" w:hAnsi="Verdana"/>
        </w:rPr>
        <w:tab/>
      </w:r>
      <w:r w:rsidR="001700D7">
        <w:rPr>
          <w:rFonts w:ascii="Verdana" w:hAnsi="Verdana"/>
        </w:rPr>
        <w:tab/>
        <w:t>(ii)</w:t>
      </w:r>
      <w:r w:rsidR="001700D7">
        <w:rPr>
          <w:rFonts w:ascii="Verdana" w:hAnsi="Verdana"/>
        </w:rPr>
        <w:tab/>
        <w:t>Ms. Dal</w:t>
      </w:r>
      <w:r>
        <w:rPr>
          <w:rFonts w:ascii="Verdana" w:hAnsi="Verdana"/>
        </w:rPr>
        <w:t>y be asked to provide a breakdown of</w:t>
      </w:r>
    </w:p>
    <w:p w:rsidR="0050754B" w:rsidRDefault="005538E5" w:rsidP="00B669E9">
      <w:pPr>
        <w:spacing w:after="0"/>
        <w:rPr>
          <w:rFonts w:ascii="Verdana" w:hAnsi="Verdana"/>
        </w:rPr>
      </w:pPr>
      <w:r>
        <w:rPr>
          <w:rFonts w:ascii="Verdana" w:hAnsi="Verdana"/>
        </w:rPr>
        <w:tab/>
      </w:r>
      <w:r>
        <w:rPr>
          <w:rFonts w:ascii="Verdana" w:hAnsi="Verdana"/>
        </w:rPr>
        <w:tab/>
      </w:r>
      <w:r>
        <w:rPr>
          <w:rFonts w:ascii="Verdana" w:hAnsi="Verdana"/>
        </w:rPr>
        <w:tab/>
      </w:r>
      <w:r w:rsidR="001700D7">
        <w:rPr>
          <w:rFonts w:ascii="Verdana" w:hAnsi="Verdana"/>
        </w:rPr>
        <w:tab/>
      </w:r>
      <w:r w:rsidR="0050754B">
        <w:rPr>
          <w:rFonts w:ascii="Verdana" w:hAnsi="Verdana"/>
        </w:rPr>
        <w:t>the schedule for</w:t>
      </w:r>
      <w:r>
        <w:rPr>
          <w:rFonts w:ascii="Verdana" w:hAnsi="Verdana"/>
        </w:rPr>
        <w:t xml:space="preserve"> </w:t>
      </w:r>
      <w:r w:rsidR="0050754B">
        <w:rPr>
          <w:rFonts w:ascii="Verdana" w:hAnsi="Verdana"/>
        </w:rPr>
        <w:t>the provision of flowers in this</w:t>
      </w:r>
    </w:p>
    <w:p w:rsidR="0050754B" w:rsidRDefault="0050754B"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1762B">
        <w:rPr>
          <w:rFonts w:ascii="Verdana" w:hAnsi="Verdana"/>
        </w:rPr>
        <w:t>area,</w:t>
      </w:r>
      <w:r>
        <w:rPr>
          <w:rFonts w:ascii="Verdana" w:hAnsi="Verdana"/>
        </w:rPr>
        <w:t xml:space="preserve"> </w:t>
      </w:r>
      <w:r w:rsidR="0051762B">
        <w:rPr>
          <w:rFonts w:ascii="Verdana" w:hAnsi="Verdana"/>
        </w:rPr>
        <w:t xml:space="preserve">and whether the Clerk could forward the </w:t>
      </w:r>
    </w:p>
    <w:p w:rsidR="005538E5" w:rsidRDefault="0050754B"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1762B">
        <w:rPr>
          <w:rFonts w:ascii="Verdana" w:hAnsi="Verdana"/>
        </w:rPr>
        <w:t>Council’s</w:t>
      </w:r>
      <w:r>
        <w:rPr>
          <w:rFonts w:ascii="Verdana" w:hAnsi="Verdana"/>
        </w:rPr>
        <w:t xml:space="preserve"> </w:t>
      </w:r>
      <w:r w:rsidR="0051762B">
        <w:rPr>
          <w:rFonts w:ascii="Verdana" w:hAnsi="Verdana"/>
        </w:rPr>
        <w:t>decision on Tuesday, 28</w:t>
      </w:r>
      <w:r w:rsidR="0051762B" w:rsidRPr="0051762B">
        <w:rPr>
          <w:rFonts w:ascii="Verdana" w:hAnsi="Verdana"/>
          <w:vertAlign w:val="superscript"/>
        </w:rPr>
        <w:t>th</w:t>
      </w:r>
      <w:r w:rsidR="0051762B">
        <w:rPr>
          <w:rFonts w:ascii="Verdana" w:hAnsi="Verdana"/>
        </w:rPr>
        <w:t xml:space="preserve"> November.</w:t>
      </w:r>
    </w:p>
    <w:p w:rsidR="005538E5" w:rsidRDefault="005538E5" w:rsidP="00B669E9">
      <w:pPr>
        <w:spacing w:after="0"/>
        <w:rPr>
          <w:rFonts w:ascii="Verdana" w:hAnsi="Verdana"/>
        </w:rPr>
      </w:pPr>
    </w:p>
    <w:p w:rsidR="00596775" w:rsidRDefault="0051762B" w:rsidP="00B669E9">
      <w:pPr>
        <w:spacing w:after="0"/>
        <w:rPr>
          <w:rFonts w:ascii="Verdana" w:hAnsi="Verdana"/>
          <w:u w:val="single"/>
        </w:rPr>
      </w:pPr>
      <w:r>
        <w:rPr>
          <w:rFonts w:ascii="Verdana" w:hAnsi="Verdana"/>
        </w:rPr>
        <w:t>1</w:t>
      </w:r>
      <w:r w:rsidR="00972E2F">
        <w:rPr>
          <w:rFonts w:ascii="Verdana" w:hAnsi="Verdana"/>
        </w:rPr>
        <w:t>75</w:t>
      </w:r>
      <w:r>
        <w:rPr>
          <w:rFonts w:ascii="Verdana" w:hAnsi="Verdana"/>
        </w:rPr>
        <w:t>.</w:t>
      </w:r>
      <w:r>
        <w:rPr>
          <w:rFonts w:ascii="Verdana" w:hAnsi="Verdana"/>
        </w:rPr>
        <w:tab/>
      </w:r>
      <w:r>
        <w:rPr>
          <w:rFonts w:ascii="Verdana" w:hAnsi="Verdana"/>
          <w:u w:val="single"/>
        </w:rPr>
        <w:t>COMMUNITY REPORT</w:t>
      </w:r>
      <w:r w:rsidR="00596775">
        <w:rPr>
          <w:rFonts w:ascii="Verdana" w:hAnsi="Verdana"/>
          <w:u w:val="single"/>
        </w:rPr>
        <w:t>:</w:t>
      </w:r>
    </w:p>
    <w:p w:rsidR="00596775" w:rsidRDefault="00596775" w:rsidP="00B669E9">
      <w:pPr>
        <w:spacing w:after="0"/>
        <w:rPr>
          <w:rFonts w:ascii="Verdana" w:hAnsi="Verdana"/>
          <w:u w:val="single"/>
        </w:rPr>
      </w:pPr>
    </w:p>
    <w:p w:rsidR="00E01E72" w:rsidRDefault="00596775" w:rsidP="00BC75BD">
      <w:pPr>
        <w:spacing w:after="0"/>
        <w:rPr>
          <w:rFonts w:ascii="Verdana" w:hAnsi="Verdana"/>
        </w:rPr>
      </w:pPr>
      <w:r>
        <w:rPr>
          <w:rFonts w:ascii="Verdana" w:hAnsi="Verdana"/>
        </w:rPr>
        <w:tab/>
      </w:r>
      <w:r w:rsidR="0051762B">
        <w:rPr>
          <w:rFonts w:ascii="Verdana" w:hAnsi="Verdana"/>
        </w:rPr>
        <w:t xml:space="preserve">Members </w:t>
      </w:r>
      <w:r w:rsidR="00FD7C4F">
        <w:rPr>
          <w:rFonts w:ascii="Verdana" w:hAnsi="Verdana"/>
        </w:rPr>
        <w:t>gave consideration to</w:t>
      </w:r>
      <w:r w:rsidR="0051762B">
        <w:rPr>
          <w:rFonts w:ascii="Verdana" w:hAnsi="Verdana"/>
        </w:rPr>
        <w:t xml:space="preserve"> a report by a Councillor in which she asked for </w:t>
      </w:r>
      <w:r w:rsidR="00FD7C4F">
        <w:rPr>
          <w:rFonts w:ascii="Verdana" w:hAnsi="Verdana"/>
        </w:rPr>
        <w:tab/>
      </w:r>
      <w:r w:rsidR="0050754B">
        <w:rPr>
          <w:rFonts w:ascii="Verdana" w:hAnsi="Verdana"/>
        </w:rPr>
        <w:t>an item ‘community report’</w:t>
      </w:r>
      <w:r w:rsidR="00BC75BD">
        <w:rPr>
          <w:rFonts w:ascii="Verdana" w:hAnsi="Verdana"/>
        </w:rPr>
        <w:t xml:space="preserve"> be added to the Agenda on a monthly basis.</w:t>
      </w:r>
    </w:p>
    <w:p w:rsidR="00BC75BD" w:rsidRDefault="00BC75BD" w:rsidP="00BC75BD">
      <w:pPr>
        <w:spacing w:after="0"/>
        <w:rPr>
          <w:rFonts w:ascii="Verdana" w:hAnsi="Verdana"/>
        </w:rPr>
      </w:pPr>
    </w:p>
    <w:p w:rsidR="00BC75BD" w:rsidRDefault="00BC75BD" w:rsidP="00BC75BD">
      <w:pPr>
        <w:spacing w:after="0"/>
        <w:rPr>
          <w:rFonts w:ascii="Verdana" w:hAnsi="Verdana"/>
        </w:rPr>
      </w:pPr>
      <w:r>
        <w:rPr>
          <w:rFonts w:ascii="Verdana" w:hAnsi="Verdana"/>
        </w:rPr>
        <w:tab/>
        <w:t xml:space="preserve">The Member explained she had spoken with other Councillors and had been </w:t>
      </w:r>
      <w:r>
        <w:rPr>
          <w:rFonts w:ascii="Verdana" w:hAnsi="Verdana"/>
        </w:rPr>
        <w:tab/>
        <w:t>made aware tha</w:t>
      </w:r>
      <w:r w:rsidR="0050754B">
        <w:rPr>
          <w:rFonts w:ascii="Verdana" w:hAnsi="Verdana"/>
        </w:rPr>
        <w:t>t some councils have a monthly ‘</w:t>
      </w:r>
      <w:r>
        <w:rPr>
          <w:rFonts w:ascii="Verdana" w:hAnsi="Verdana"/>
        </w:rPr>
        <w:t xml:space="preserve">community report’.  This would </w:t>
      </w:r>
      <w:r>
        <w:rPr>
          <w:rFonts w:ascii="Verdana" w:hAnsi="Verdana"/>
        </w:rPr>
        <w:tab/>
        <w:t xml:space="preserve">serve a number of purposes, it would keep the Members up to date with issues </w:t>
      </w:r>
      <w:r>
        <w:rPr>
          <w:rFonts w:ascii="Verdana" w:hAnsi="Verdana"/>
        </w:rPr>
        <w:tab/>
        <w:t xml:space="preserve">that could potentially ‘cross’ wards, whilst informing the public of the help that </w:t>
      </w:r>
      <w:r>
        <w:rPr>
          <w:rFonts w:ascii="Verdana" w:hAnsi="Verdana"/>
        </w:rPr>
        <w:tab/>
        <w:t>this Council can offer.</w:t>
      </w:r>
    </w:p>
    <w:p w:rsidR="00BC75BD" w:rsidRDefault="00BC75BD" w:rsidP="00BC75BD">
      <w:pPr>
        <w:spacing w:after="0"/>
        <w:rPr>
          <w:rFonts w:ascii="Verdana" w:hAnsi="Verdana"/>
        </w:rPr>
      </w:pPr>
    </w:p>
    <w:p w:rsidR="00BC75BD" w:rsidRDefault="0050754B" w:rsidP="00BC75BD">
      <w:pPr>
        <w:spacing w:after="0"/>
        <w:rPr>
          <w:rFonts w:ascii="Verdana" w:hAnsi="Verdana"/>
        </w:rPr>
      </w:pPr>
      <w:r>
        <w:rPr>
          <w:rFonts w:ascii="Verdana" w:hAnsi="Verdana"/>
        </w:rPr>
        <w:tab/>
        <w:t>As it would be M</w:t>
      </w:r>
      <w:r w:rsidR="00BC75BD">
        <w:rPr>
          <w:rFonts w:ascii="Verdana" w:hAnsi="Verdana"/>
        </w:rPr>
        <w:t xml:space="preserve">inuted, the public will see that this Council is not a body that is </w:t>
      </w:r>
      <w:r w:rsidR="00BC75BD">
        <w:rPr>
          <w:rFonts w:ascii="Verdana" w:hAnsi="Verdana"/>
        </w:rPr>
        <w:tab/>
        <w:t xml:space="preserve">there ‘just for the title’.  Any reports would be listed as ‘a Member assisted with </w:t>
      </w:r>
      <w:r w:rsidR="00BC75BD">
        <w:rPr>
          <w:rFonts w:ascii="Verdana" w:hAnsi="Verdana"/>
        </w:rPr>
        <w:tab/>
        <w:t>X, Y or Z</w:t>
      </w:r>
      <w:r>
        <w:rPr>
          <w:rFonts w:ascii="Verdana" w:hAnsi="Verdana"/>
        </w:rPr>
        <w:t>’</w:t>
      </w:r>
      <w:r w:rsidR="00BC75BD">
        <w:rPr>
          <w:rFonts w:ascii="Verdana" w:hAnsi="Verdana"/>
        </w:rPr>
        <w:t xml:space="preserve"> and not reported in any given name.</w:t>
      </w:r>
    </w:p>
    <w:p w:rsidR="00BC75BD" w:rsidRDefault="00BC75BD" w:rsidP="00BC75BD">
      <w:pPr>
        <w:spacing w:after="0"/>
        <w:rPr>
          <w:rFonts w:ascii="Verdana" w:hAnsi="Verdana"/>
        </w:rPr>
      </w:pPr>
    </w:p>
    <w:p w:rsidR="00BC75BD" w:rsidRDefault="00BC75BD" w:rsidP="00BC75BD">
      <w:pPr>
        <w:spacing w:after="0"/>
        <w:rPr>
          <w:rFonts w:ascii="Verdana" w:hAnsi="Verdana"/>
        </w:rPr>
      </w:pPr>
      <w:r>
        <w:rPr>
          <w:rFonts w:ascii="Verdana" w:hAnsi="Verdana"/>
        </w:rPr>
        <w:tab/>
        <w:t xml:space="preserve">It would be seen by the public as far more transparent and hopefully be a </w:t>
      </w:r>
      <w:r>
        <w:rPr>
          <w:rFonts w:ascii="Verdana" w:hAnsi="Verdana"/>
        </w:rPr>
        <w:tab/>
        <w:t>positive step forward for the Council as a whole.</w:t>
      </w:r>
    </w:p>
    <w:p w:rsidR="00BC75BD" w:rsidRDefault="00BC75BD" w:rsidP="00BC75BD">
      <w:pPr>
        <w:spacing w:after="0"/>
        <w:rPr>
          <w:rFonts w:ascii="Verdana" w:hAnsi="Verdana"/>
        </w:rPr>
      </w:pPr>
    </w:p>
    <w:p w:rsidR="00BC75BD" w:rsidRDefault="00BC75BD" w:rsidP="00BC75BD">
      <w:pPr>
        <w:spacing w:after="0"/>
        <w:rPr>
          <w:rFonts w:ascii="Verdana" w:hAnsi="Verdana"/>
        </w:rPr>
      </w:pPr>
      <w:r>
        <w:rPr>
          <w:rFonts w:ascii="Verdana" w:hAnsi="Verdana"/>
        </w:rPr>
        <w:tab/>
      </w:r>
      <w:r w:rsidR="005E4BC3">
        <w:rPr>
          <w:rFonts w:ascii="Verdana" w:hAnsi="Verdana"/>
        </w:rPr>
        <w:t xml:space="preserve">After a debate, it was RESOLVED THAT this matter be referred to the Standing </w:t>
      </w:r>
      <w:r w:rsidR="005E4BC3">
        <w:rPr>
          <w:rFonts w:ascii="Verdana" w:hAnsi="Verdana"/>
        </w:rPr>
        <w:tab/>
        <w:t>Orders Sub-Committee for further discussion.</w:t>
      </w:r>
    </w:p>
    <w:p w:rsidR="002A374D" w:rsidRDefault="002A374D" w:rsidP="00E01E72">
      <w:pPr>
        <w:spacing w:after="0"/>
        <w:rPr>
          <w:rFonts w:ascii="Verdana" w:hAnsi="Verdana"/>
        </w:rPr>
      </w:pPr>
    </w:p>
    <w:p w:rsidR="002A374D" w:rsidRDefault="00961A20" w:rsidP="00E01E72">
      <w:pPr>
        <w:spacing w:after="0"/>
        <w:rPr>
          <w:rFonts w:ascii="Verdana" w:hAnsi="Verdana"/>
          <w:u w:val="single"/>
        </w:rPr>
      </w:pPr>
      <w:r>
        <w:rPr>
          <w:rFonts w:ascii="Verdana" w:hAnsi="Verdana"/>
        </w:rPr>
        <w:t>1</w:t>
      </w:r>
      <w:r w:rsidR="00972E2F">
        <w:rPr>
          <w:rFonts w:ascii="Verdana" w:hAnsi="Verdana"/>
        </w:rPr>
        <w:t>76</w:t>
      </w:r>
      <w:r w:rsidR="005E4BC3">
        <w:rPr>
          <w:rFonts w:ascii="Verdana" w:hAnsi="Verdana"/>
        </w:rPr>
        <w:t>.</w:t>
      </w:r>
      <w:r w:rsidR="005E4BC3">
        <w:rPr>
          <w:rFonts w:ascii="Verdana" w:hAnsi="Verdana"/>
        </w:rPr>
        <w:tab/>
      </w:r>
      <w:r w:rsidR="005E4BC3">
        <w:rPr>
          <w:rFonts w:ascii="Verdana" w:hAnsi="Verdana"/>
          <w:u w:val="single"/>
        </w:rPr>
        <w:t>PEMBROKESHIRE PSB DRAFT WELL-BEING PLAN CONSULTATION:</w:t>
      </w:r>
    </w:p>
    <w:p w:rsidR="005E4BC3" w:rsidRDefault="005E4BC3" w:rsidP="00E01E72">
      <w:pPr>
        <w:spacing w:after="0"/>
        <w:rPr>
          <w:rFonts w:ascii="Verdana" w:hAnsi="Verdana"/>
          <w:u w:val="single"/>
        </w:rPr>
      </w:pPr>
    </w:p>
    <w:p w:rsidR="005E4BC3" w:rsidRPr="005E4BC3" w:rsidRDefault="005E4BC3" w:rsidP="00E01E72">
      <w:pPr>
        <w:spacing w:after="0"/>
        <w:rPr>
          <w:rFonts w:ascii="Verdana" w:hAnsi="Verdana"/>
        </w:rPr>
      </w:pPr>
      <w:r>
        <w:rPr>
          <w:rFonts w:ascii="Verdana" w:hAnsi="Verdana"/>
        </w:rPr>
        <w:tab/>
        <w:t xml:space="preserve">Members discussed the Pembrokeshire PSB’s consultation on its draft Well-being </w:t>
      </w:r>
      <w:r>
        <w:rPr>
          <w:rFonts w:ascii="Verdana" w:hAnsi="Verdana"/>
        </w:rPr>
        <w:tab/>
        <w:t>Plan.</w:t>
      </w:r>
    </w:p>
    <w:p w:rsidR="002A374D" w:rsidRDefault="002A374D" w:rsidP="00E01E72">
      <w:pPr>
        <w:spacing w:after="0"/>
        <w:rPr>
          <w:rFonts w:ascii="Verdana" w:hAnsi="Verdana"/>
          <w:u w:val="single"/>
        </w:rPr>
      </w:pPr>
    </w:p>
    <w:p w:rsidR="00675974" w:rsidRDefault="002A374D" w:rsidP="00961A20">
      <w:pPr>
        <w:spacing w:after="0"/>
        <w:rPr>
          <w:rFonts w:ascii="Verdana" w:hAnsi="Verdana"/>
        </w:rPr>
      </w:pPr>
      <w:r>
        <w:rPr>
          <w:rFonts w:ascii="Verdana" w:hAnsi="Verdana"/>
        </w:rPr>
        <w:tab/>
      </w:r>
      <w:r w:rsidR="005E4BC3">
        <w:rPr>
          <w:rFonts w:ascii="Verdana" w:hAnsi="Verdana"/>
        </w:rPr>
        <w:tab/>
      </w:r>
      <w:r w:rsidR="005E4BC3">
        <w:rPr>
          <w:rFonts w:ascii="Verdana" w:hAnsi="Verdana"/>
        </w:rPr>
        <w:tab/>
      </w:r>
      <w:r w:rsidR="0050754B">
        <w:rPr>
          <w:rFonts w:ascii="Verdana" w:hAnsi="Verdana"/>
        </w:rPr>
        <w:tab/>
      </w:r>
      <w:r w:rsidR="005E4BC3">
        <w:rPr>
          <w:rFonts w:ascii="Verdana" w:hAnsi="Verdana"/>
        </w:rPr>
        <w:t>RESOLVED THAT a</w:t>
      </w:r>
      <w:r w:rsidR="00A44065">
        <w:rPr>
          <w:rFonts w:ascii="Verdana" w:hAnsi="Verdana"/>
        </w:rPr>
        <w:t xml:space="preserve"> </w:t>
      </w:r>
      <w:r w:rsidR="005E4BC3">
        <w:rPr>
          <w:rFonts w:ascii="Verdana" w:hAnsi="Verdana"/>
        </w:rPr>
        <w:t xml:space="preserve">Meeting be called to </w:t>
      </w:r>
    </w:p>
    <w:p w:rsidR="00A44065" w:rsidRDefault="0050754B" w:rsidP="00961A20">
      <w:pPr>
        <w:spacing w:after="0"/>
        <w:rPr>
          <w:rFonts w:ascii="Verdana" w:hAnsi="Verdana"/>
        </w:rPr>
      </w:pPr>
      <w:r>
        <w:rPr>
          <w:rFonts w:ascii="Verdana" w:hAnsi="Verdana"/>
        </w:rPr>
        <w:tab/>
      </w:r>
      <w:r w:rsidR="005E4BC3">
        <w:rPr>
          <w:rFonts w:ascii="Verdana" w:hAnsi="Verdana"/>
        </w:rPr>
        <w:tab/>
      </w:r>
      <w:r w:rsidR="005E4BC3">
        <w:rPr>
          <w:rFonts w:ascii="Verdana" w:hAnsi="Verdana"/>
        </w:rPr>
        <w:tab/>
      </w:r>
      <w:r w:rsidR="005E4BC3">
        <w:rPr>
          <w:rFonts w:ascii="Verdana" w:hAnsi="Verdana"/>
        </w:rPr>
        <w:tab/>
      </w:r>
      <w:r w:rsidR="00A44065">
        <w:rPr>
          <w:rFonts w:ascii="Verdana" w:hAnsi="Verdana"/>
        </w:rPr>
        <w:t>discuss the Pembrokeshire Public Services</w:t>
      </w:r>
    </w:p>
    <w:p w:rsidR="00FD7C4F" w:rsidRDefault="00A44065" w:rsidP="00961A20">
      <w:pPr>
        <w:spacing w:after="0"/>
        <w:rPr>
          <w:rFonts w:ascii="Verdana" w:hAnsi="Verdana"/>
        </w:rPr>
      </w:pPr>
      <w:r>
        <w:rPr>
          <w:rFonts w:ascii="Verdana" w:hAnsi="Verdana"/>
        </w:rPr>
        <w:tab/>
      </w:r>
      <w:r w:rsidR="0050754B">
        <w:rPr>
          <w:rFonts w:ascii="Verdana" w:hAnsi="Verdana"/>
        </w:rPr>
        <w:tab/>
      </w:r>
      <w:r>
        <w:rPr>
          <w:rFonts w:ascii="Verdana" w:hAnsi="Verdana"/>
        </w:rPr>
        <w:tab/>
      </w:r>
      <w:r>
        <w:rPr>
          <w:rFonts w:ascii="Verdana" w:hAnsi="Verdana"/>
        </w:rPr>
        <w:tab/>
        <w:t>Board’s Consultation</w:t>
      </w:r>
      <w:r w:rsidR="00FD7C4F">
        <w:rPr>
          <w:rFonts w:ascii="Verdana" w:hAnsi="Verdana"/>
        </w:rPr>
        <w:t xml:space="preserve"> and the draft response</w:t>
      </w:r>
    </w:p>
    <w:p w:rsidR="00FD7C4F" w:rsidRDefault="00A44065" w:rsidP="00961A20">
      <w:pPr>
        <w:spacing w:after="0"/>
        <w:rPr>
          <w:rFonts w:ascii="Verdana" w:hAnsi="Verdana"/>
        </w:rPr>
      </w:pPr>
      <w:r>
        <w:rPr>
          <w:rFonts w:ascii="Verdana" w:hAnsi="Verdana"/>
        </w:rPr>
        <w:t xml:space="preserve"> </w:t>
      </w:r>
      <w:r w:rsidR="00FD7C4F">
        <w:rPr>
          <w:rFonts w:ascii="Verdana" w:hAnsi="Verdana"/>
        </w:rPr>
        <w:tab/>
      </w:r>
      <w:r w:rsidR="00FD7C4F">
        <w:rPr>
          <w:rFonts w:ascii="Verdana" w:hAnsi="Verdana"/>
        </w:rPr>
        <w:tab/>
      </w:r>
      <w:r w:rsidR="0050754B">
        <w:rPr>
          <w:rFonts w:ascii="Verdana" w:hAnsi="Verdana"/>
        </w:rPr>
        <w:tab/>
      </w:r>
      <w:r w:rsidR="00FD7C4F">
        <w:rPr>
          <w:rFonts w:ascii="Verdana" w:hAnsi="Verdana"/>
        </w:rPr>
        <w:tab/>
        <w:t>referred to December’s Full Council meeting.</w:t>
      </w:r>
    </w:p>
    <w:p w:rsidR="005E4BC3" w:rsidRDefault="00FD7C4F" w:rsidP="00FD7C4F">
      <w:pPr>
        <w:spacing w:after="0"/>
        <w:rPr>
          <w:rFonts w:ascii="Verdana" w:hAnsi="Verdana"/>
        </w:rPr>
      </w:pPr>
      <w:r>
        <w:rPr>
          <w:rFonts w:ascii="Verdana" w:hAnsi="Verdana"/>
        </w:rPr>
        <w:tab/>
      </w:r>
      <w:r>
        <w:rPr>
          <w:rFonts w:ascii="Verdana" w:hAnsi="Verdana"/>
        </w:rPr>
        <w:tab/>
      </w:r>
      <w:r>
        <w:rPr>
          <w:rFonts w:ascii="Verdana" w:hAnsi="Verdana"/>
        </w:rPr>
        <w:tab/>
      </w:r>
    </w:p>
    <w:p w:rsidR="00FD7C4F" w:rsidRDefault="00FD7C4F" w:rsidP="00FD7C4F">
      <w:pPr>
        <w:spacing w:after="0"/>
        <w:rPr>
          <w:rFonts w:ascii="Verdana" w:hAnsi="Verdana"/>
          <w:u w:val="single"/>
        </w:rPr>
      </w:pPr>
      <w:r>
        <w:rPr>
          <w:rFonts w:ascii="Verdana" w:hAnsi="Verdana"/>
        </w:rPr>
        <w:t>1</w:t>
      </w:r>
      <w:r w:rsidR="00972E2F">
        <w:rPr>
          <w:rFonts w:ascii="Verdana" w:hAnsi="Verdana"/>
        </w:rPr>
        <w:t>77</w:t>
      </w:r>
      <w:r>
        <w:rPr>
          <w:rFonts w:ascii="Verdana" w:hAnsi="Verdana"/>
        </w:rPr>
        <w:t>.</w:t>
      </w:r>
      <w:r>
        <w:rPr>
          <w:rFonts w:ascii="Verdana" w:hAnsi="Verdana"/>
        </w:rPr>
        <w:tab/>
      </w:r>
      <w:r>
        <w:rPr>
          <w:rFonts w:ascii="Verdana" w:hAnsi="Verdana"/>
          <w:u w:val="single"/>
        </w:rPr>
        <w:t>MID AND WEST WALES FIRE AND RESCUE AUTHORITY DR</w:t>
      </w:r>
      <w:r w:rsidR="003511C6">
        <w:rPr>
          <w:rFonts w:ascii="Verdana" w:hAnsi="Verdana"/>
          <w:u w:val="single"/>
        </w:rPr>
        <w:t>A</w:t>
      </w:r>
      <w:r>
        <w:rPr>
          <w:rFonts w:ascii="Verdana" w:hAnsi="Verdana"/>
          <w:u w:val="single"/>
        </w:rPr>
        <w:t xml:space="preserve">FT CORPORATE PLAN </w:t>
      </w:r>
      <w:r w:rsidRPr="00FD7C4F">
        <w:rPr>
          <w:rFonts w:ascii="Verdana" w:hAnsi="Verdana"/>
        </w:rPr>
        <w:tab/>
      </w:r>
      <w:r>
        <w:rPr>
          <w:rFonts w:ascii="Verdana" w:hAnsi="Verdana"/>
          <w:u w:val="single"/>
        </w:rPr>
        <w:t>2018 – 2023 CONSULTATION:</w:t>
      </w:r>
    </w:p>
    <w:p w:rsidR="00FD7C4F" w:rsidRDefault="00FD7C4F" w:rsidP="00FD7C4F">
      <w:pPr>
        <w:spacing w:after="0"/>
        <w:rPr>
          <w:rFonts w:ascii="Verdana" w:hAnsi="Verdana"/>
          <w:u w:val="single"/>
        </w:rPr>
      </w:pPr>
    </w:p>
    <w:p w:rsidR="00FD7C4F" w:rsidRDefault="00FD7C4F" w:rsidP="00FD7C4F">
      <w:pPr>
        <w:spacing w:after="0"/>
        <w:rPr>
          <w:rFonts w:ascii="Verdana" w:hAnsi="Verdana"/>
        </w:rPr>
      </w:pPr>
      <w:r>
        <w:rPr>
          <w:rFonts w:ascii="Verdana" w:hAnsi="Verdana"/>
        </w:rPr>
        <w:tab/>
      </w:r>
      <w:r w:rsidR="003511C6">
        <w:rPr>
          <w:rFonts w:ascii="Verdana" w:hAnsi="Verdana"/>
        </w:rPr>
        <w:t xml:space="preserve">Members gave consideration to the Mid and West Wales Fire and Rescue </w:t>
      </w:r>
      <w:r w:rsidR="003511C6">
        <w:rPr>
          <w:rFonts w:ascii="Verdana" w:hAnsi="Verdana"/>
        </w:rPr>
        <w:tab/>
        <w:t>Authority Draft Corporate Plan 2018 – 2023 Consultation.</w:t>
      </w:r>
    </w:p>
    <w:p w:rsidR="003511C6" w:rsidRDefault="003511C6" w:rsidP="00FD7C4F">
      <w:pPr>
        <w:spacing w:after="0"/>
        <w:rPr>
          <w:rFonts w:ascii="Verdana" w:hAnsi="Verdana"/>
        </w:rPr>
      </w:pPr>
    </w:p>
    <w:p w:rsidR="003511C6" w:rsidRDefault="003511C6" w:rsidP="00FD7C4F">
      <w:pPr>
        <w:spacing w:after="0"/>
        <w:rPr>
          <w:rFonts w:ascii="Verdana" w:hAnsi="Verdana"/>
        </w:rPr>
      </w:pPr>
      <w:r>
        <w:rPr>
          <w:rFonts w:ascii="Verdana" w:hAnsi="Verdana"/>
        </w:rPr>
        <w:tab/>
      </w:r>
      <w:r>
        <w:rPr>
          <w:rFonts w:ascii="Verdana" w:hAnsi="Verdana"/>
        </w:rPr>
        <w:tab/>
      </w:r>
      <w:r>
        <w:rPr>
          <w:rFonts w:ascii="Verdana" w:hAnsi="Verdana"/>
        </w:rPr>
        <w:tab/>
      </w:r>
      <w:r w:rsidR="0050754B">
        <w:rPr>
          <w:rFonts w:ascii="Verdana" w:hAnsi="Verdana"/>
        </w:rPr>
        <w:tab/>
      </w:r>
      <w:r>
        <w:rPr>
          <w:rFonts w:ascii="Verdana" w:hAnsi="Verdana"/>
        </w:rPr>
        <w:t>RESOLVED THAT Members are to complete the</w:t>
      </w:r>
    </w:p>
    <w:p w:rsidR="003511C6" w:rsidRDefault="0050754B" w:rsidP="00FD7C4F">
      <w:pPr>
        <w:spacing w:after="0"/>
        <w:rPr>
          <w:rFonts w:ascii="Verdana" w:hAnsi="Verdana"/>
        </w:rPr>
      </w:pPr>
      <w:r>
        <w:rPr>
          <w:rFonts w:ascii="Verdana" w:hAnsi="Verdana"/>
        </w:rPr>
        <w:tab/>
      </w:r>
      <w:r w:rsidR="003511C6">
        <w:rPr>
          <w:rFonts w:ascii="Verdana" w:hAnsi="Verdana"/>
        </w:rPr>
        <w:tab/>
      </w:r>
      <w:r w:rsidR="003511C6">
        <w:rPr>
          <w:rFonts w:ascii="Verdana" w:hAnsi="Verdana"/>
        </w:rPr>
        <w:tab/>
      </w:r>
      <w:r w:rsidR="003511C6">
        <w:rPr>
          <w:rFonts w:ascii="Verdana" w:hAnsi="Verdana"/>
        </w:rPr>
        <w:tab/>
        <w:t>consultation on an individual basis if they wish to</w:t>
      </w:r>
    </w:p>
    <w:p w:rsidR="003511C6" w:rsidRDefault="003511C6" w:rsidP="00FD7C4F">
      <w:pPr>
        <w:spacing w:after="0"/>
        <w:rPr>
          <w:rFonts w:ascii="Verdana" w:hAnsi="Verdana"/>
        </w:rPr>
      </w:pPr>
      <w:r>
        <w:rPr>
          <w:rFonts w:ascii="Verdana" w:hAnsi="Verdana"/>
        </w:rPr>
        <w:tab/>
      </w:r>
      <w:r w:rsidR="0050754B">
        <w:rPr>
          <w:rFonts w:ascii="Verdana" w:hAnsi="Verdana"/>
        </w:rPr>
        <w:tab/>
      </w:r>
      <w:r>
        <w:rPr>
          <w:rFonts w:ascii="Verdana" w:hAnsi="Verdana"/>
        </w:rPr>
        <w:tab/>
      </w:r>
      <w:r>
        <w:rPr>
          <w:rFonts w:ascii="Verdana" w:hAnsi="Verdana"/>
        </w:rPr>
        <w:tab/>
        <w:t>do so.</w:t>
      </w:r>
    </w:p>
    <w:p w:rsidR="003511C6" w:rsidRDefault="003511C6" w:rsidP="00FD7C4F">
      <w:pPr>
        <w:spacing w:after="0"/>
        <w:rPr>
          <w:rFonts w:ascii="Verdana" w:hAnsi="Verdana"/>
        </w:rPr>
      </w:pPr>
    </w:p>
    <w:p w:rsidR="003511C6" w:rsidRDefault="003511C6" w:rsidP="00FD7C4F">
      <w:pPr>
        <w:spacing w:after="0"/>
        <w:rPr>
          <w:rFonts w:ascii="Verdana" w:hAnsi="Verdana"/>
          <w:u w:val="single"/>
        </w:rPr>
      </w:pPr>
      <w:r>
        <w:rPr>
          <w:rFonts w:ascii="Verdana" w:hAnsi="Verdana"/>
        </w:rPr>
        <w:t>1</w:t>
      </w:r>
      <w:r w:rsidR="00972E2F">
        <w:rPr>
          <w:rFonts w:ascii="Verdana" w:hAnsi="Verdana"/>
        </w:rPr>
        <w:t>78</w:t>
      </w:r>
      <w:r>
        <w:rPr>
          <w:rFonts w:ascii="Verdana" w:hAnsi="Verdana"/>
        </w:rPr>
        <w:t>.</w:t>
      </w:r>
      <w:r>
        <w:rPr>
          <w:rFonts w:ascii="Verdana" w:hAnsi="Verdana"/>
        </w:rPr>
        <w:tab/>
      </w:r>
      <w:r>
        <w:rPr>
          <w:rFonts w:ascii="Verdana" w:hAnsi="Verdana"/>
          <w:u w:val="single"/>
        </w:rPr>
        <w:t>CONSULTATION ON THE PUBLIC SERVICES OMBUDSMAN (WALES) BILL:</w:t>
      </w:r>
    </w:p>
    <w:p w:rsidR="003511C6" w:rsidRDefault="003511C6" w:rsidP="00FD7C4F">
      <w:pPr>
        <w:spacing w:after="0"/>
        <w:rPr>
          <w:rFonts w:ascii="Verdana" w:hAnsi="Verdana"/>
          <w:u w:val="single"/>
        </w:rPr>
      </w:pPr>
    </w:p>
    <w:p w:rsidR="003511C6" w:rsidRDefault="003511C6" w:rsidP="00FD7C4F">
      <w:pPr>
        <w:spacing w:after="0"/>
        <w:rPr>
          <w:rFonts w:ascii="Verdana" w:hAnsi="Verdana"/>
        </w:rPr>
      </w:pPr>
      <w:r>
        <w:rPr>
          <w:rFonts w:ascii="Verdana" w:hAnsi="Verdana"/>
        </w:rPr>
        <w:tab/>
        <w:t xml:space="preserve">Members gave consideration to a Consultation on the Public Services </w:t>
      </w:r>
      <w:r>
        <w:rPr>
          <w:rFonts w:ascii="Verdana" w:hAnsi="Verdana"/>
        </w:rPr>
        <w:tab/>
        <w:t>Ombudsman (Wales) Bill.</w:t>
      </w:r>
    </w:p>
    <w:p w:rsidR="003511C6" w:rsidRDefault="003511C6" w:rsidP="00FD7C4F">
      <w:pPr>
        <w:spacing w:after="0"/>
        <w:rPr>
          <w:rFonts w:ascii="Verdana" w:hAnsi="Verdana"/>
        </w:rPr>
      </w:pPr>
    </w:p>
    <w:p w:rsidR="0050754B" w:rsidRDefault="003511C6" w:rsidP="00FD7C4F">
      <w:pPr>
        <w:spacing w:after="0"/>
        <w:rPr>
          <w:rFonts w:ascii="Verdana" w:hAnsi="Verdana"/>
        </w:rPr>
      </w:pPr>
      <w:r>
        <w:rPr>
          <w:rFonts w:ascii="Verdana" w:hAnsi="Verdana"/>
        </w:rPr>
        <w:tab/>
      </w:r>
      <w:r>
        <w:rPr>
          <w:rFonts w:ascii="Verdana" w:hAnsi="Verdana"/>
        </w:rPr>
        <w:tab/>
      </w:r>
    </w:p>
    <w:p w:rsidR="003511C6" w:rsidRDefault="0050754B" w:rsidP="00FD7C4F">
      <w:pPr>
        <w:spacing w:after="0"/>
        <w:rPr>
          <w:rFonts w:ascii="Verdana" w:hAnsi="Verdana"/>
        </w:rPr>
      </w:pPr>
      <w:r>
        <w:rPr>
          <w:rFonts w:ascii="Verdana" w:hAnsi="Verdana"/>
        </w:rPr>
        <w:tab/>
      </w:r>
      <w:r>
        <w:rPr>
          <w:rFonts w:ascii="Verdana" w:hAnsi="Verdana"/>
        </w:rPr>
        <w:tab/>
      </w:r>
      <w:r w:rsidR="003511C6">
        <w:rPr>
          <w:rFonts w:ascii="Verdana" w:hAnsi="Verdana"/>
        </w:rPr>
        <w:tab/>
        <w:t xml:space="preserve">RESOLVED THAT Members are to complete the </w:t>
      </w:r>
    </w:p>
    <w:p w:rsidR="003511C6" w:rsidRDefault="003511C6" w:rsidP="00FD7C4F">
      <w:pPr>
        <w:spacing w:after="0"/>
        <w:rPr>
          <w:rFonts w:ascii="Verdana" w:hAnsi="Verdana"/>
        </w:rPr>
      </w:pPr>
      <w:r>
        <w:rPr>
          <w:rFonts w:ascii="Verdana" w:hAnsi="Verdana"/>
        </w:rPr>
        <w:tab/>
      </w:r>
      <w:r>
        <w:rPr>
          <w:rFonts w:ascii="Verdana" w:hAnsi="Verdana"/>
        </w:rPr>
        <w:tab/>
      </w:r>
      <w:r>
        <w:rPr>
          <w:rFonts w:ascii="Verdana" w:hAnsi="Verdana"/>
        </w:rPr>
        <w:tab/>
        <w:t xml:space="preserve">consultation on </w:t>
      </w:r>
      <w:r w:rsidR="0080076B">
        <w:rPr>
          <w:rFonts w:ascii="Verdana" w:hAnsi="Verdana"/>
        </w:rPr>
        <w:t xml:space="preserve">an </w:t>
      </w:r>
      <w:r>
        <w:rPr>
          <w:rFonts w:ascii="Verdana" w:hAnsi="Verdana"/>
        </w:rPr>
        <w:t>individual basis if they wish to</w:t>
      </w:r>
    </w:p>
    <w:p w:rsidR="003511C6" w:rsidRDefault="003511C6" w:rsidP="00FD7C4F">
      <w:pPr>
        <w:spacing w:after="0"/>
        <w:rPr>
          <w:rFonts w:ascii="Verdana" w:hAnsi="Verdana"/>
        </w:rPr>
      </w:pPr>
      <w:r>
        <w:rPr>
          <w:rFonts w:ascii="Verdana" w:hAnsi="Verdana"/>
        </w:rPr>
        <w:tab/>
      </w:r>
      <w:r>
        <w:rPr>
          <w:rFonts w:ascii="Verdana" w:hAnsi="Verdana"/>
        </w:rPr>
        <w:tab/>
      </w:r>
      <w:r>
        <w:rPr>
          <w:rFonts w:ascii="Verdana" w:hAnsi="Verdana"/>
        </w:rPr>
        <w:tab/>
        <w:t>do so.</w:t>
      </w:r>
    </w:p>
    <w:p w:rsidR="003511C6" w:rsidRDefault="003511C6" w:rsidP="00FD7C4F">
      <w:pPr>
        <w:spacing w:after="0"/>
        <w:rPr>
          <w:rFonts w:ascii="Verdana" w:hAnsi="Verdana"/>
        </w:rPr>
      </w:pPr>
    </w:p>
    <w:p w:rsidR="003511C6" w:rsidRDefault="003511C6" w:rsidP="00FD7C4F">
      <w:pPr>
        <w:spacing w:after="0"/>
        <w:rPr>
          <w:rFonts w:ascii="Verdana" w:hAnsi="Verdana"/>
          <w:u w:val="single"/>
        </w:rPr>
      </w:pPr>
      <w:r>
        <w:rPr>
          <w:rFonts w:ascii="Verdana" w:hAnsi="Verdana"/>
        </w:rPr>
        <w:t>1</w:t>
      </w:r>
      <w:r w:rsidR="00972E2F">
        <w:rPr>
          <w:rFonts w:ascii="Verdana" w:hAnsi="Verdana"/>
        </w:rPr>
        <w:t>79</w:t>
      </w:r>
      <w:r>
        <w:rPr>
          <w:rFonts w:ascii="Verdana" w:hAnsi="Verdana"/>
        </w:rPr>
        <w:t>.</w:t>
      </w:r>
      <w:r>
        <w:rPr>
          <w:rFonts w:ascii="Verdana" w:hAnsi="Verdana"/>
        </w:rPr>
        <w:tab/>
      </w:r>
      <w:r>
        <w:rPr>
          <w:rFonts w:ascii="Verdana" w:hAnsi="Verdana"/>
          <w:u w:val="single"/>
        </w:rPr>
        <w:t>REPRESENTATION ON OUTSIDE BODIES</w:t>
      </w:r>
      <w:r w:rsidR="0080076B">
        <w:rPr>
          <w:rFonts w:ascii="Verdana" w:hAnsi="Verdana"/>
          <w:u w:val="single"/>
        </w:rPr>
        <w:t>:</w:t>
      </w:r>
    </w:p>
    <w:p w:rsidR="00462F87" w:rsidRDefault="00462F87" w:rsidP="00FD7C4F">
      <w:pPr>
        <w:spacing w:after="0"/>
        <w:rPr>
          <w:rFonts w:ascii="Verdana" w:hAnsi="Verdana"/>
          <w:u w:val="single"/>
        </w:rPr>
      </w:pPr>
    </w:p>
    <w:p w:rsidR="00462F87" w:rsidRDefault="00BB6326" w:rsidP="00FD7C4F">
      <w:pPr>
        <w:spacing w:after="0"/>
        <w:rPr>
          <w:rFonts w:ascii="Verdana" w:hAnsi="Verdana"/>
          <w:u w:val="single"/>
        </w:rPr>
      </w:pPr>
      <w:r>
        <w:rPr>
          <w:rFonts w:ascii="Verdana" w:hAnsi="Verdana"/>
        </w:rPr>
        <w:tab/>
        <w:t>(a)</w:t>
      </w:r>
      <w:r>
        <w:rPr>
          <w:rFonts w:ascii="Verdana" w:hAnsi="Verdana"/>
        </w:rPr>
        <w:tab/>
      </w:r>
      <w:r>
        <w:rPr>
          <w:rFonts w:ascii="Verdana" w:hAnsi="Verdana"/>
          <w:u w:val="single"/>
        </w:rPr>
        <w:t>Governor for Gelliswick School</w:t>
      </w:r>
    </w:p>
    <w:p w:rsidR="00BB6326" w:rsidRDefault="00BB6326" w:rsidP="00FD7C4F">
      <w:pPr>
        <w:spacing w:after="0"/>
        <w:rPr>
          <w:rFonts w:ascii="Verdana" w:hAnsi="Verdana"/>
          <w:u w:val="single"/>
        </w:rPr>
      </w:pPr>
    </w:p>
    <w:p w:rsidR="00BB6326" w:rsidRDefault="00BB6326" w:rsidP="00FD7C4F">
      <w:pPr>
        <w:spacing w:after="0"/>
        <w:rPr>
          <w:rFonts w:ascii="Verdana" w:hAnsi="Verdana"/>
        </w:rPr>
      </w:pPr>
      <w:r>
        <w:rPr>
          <w:rFonts w:ascii="Verdana" w:hAnsi="Verdana"/>
        </w:rPr>
        <w:tab/>
      </w:r>
      <w:r>
        <w:rPr>
          <w:rFonts w:ascii="Verdana" w:hAnsi="Verdana"/>
        </w:rPr>
        <w:tab/>
      </w:r>
      <w:r>
        <w:rPr>
          <w:rFonts w:ascii="Verdana" w:hAnsi="Verdana"/>
        </w:rPr>
        <w:tab/>
        <w:t>RESOLVED THAT Councillor Mrs. Y. G. Southwell is</w:t>
      </w:r>
    </w:p>
    <w:p w:rsidR="00BB6326" w:rsidRDefault="00BB6326" w:rsidP="00FD7C4F">
      <w:pPr>
        <w:spacing w:after="0"/>
        <w:rPr>
          <w:rFonts w:ascii="Verdana" w:hAnsi="Verdana"/>
        </w:rPr>
      </w:pPr>
      <w:r>
        <w:rPr>
          <w:rFonts w:ascii="Verdana" w:hAnsi="Verdana"/>
        </w:rPr>
        <w:tab/>
      </w:r>
      <w:r>
        <w:rPr>
          <w:rFonts w:ascii="Verdana" w:hAnsi="Verdana"/>
        </w:rPr>
        <w:tab/>
      </w:r>
      <w:r>
        <w:rPr>
          <w:rFonts w:ascii="Verdana" w:hAnsi="Verdana"/>
        </w:rPr>
        <w:tab/>
        <w:t>to continue as this Council’s representative on the</w:t>
      </w:r>
    </w:p>
    <w:p w:rsidR="00BB6326" w:rsidRPr="00BB6326" w:rsidRDefault="00BB6326" w:rsidP="00FD7C4F">
      <w:pPr>
        <w:spacing w:after="0"/>
        <w:rPr>
          <w:rFonts w:ascii="Verdana" w:hAnsi="Verdana"/>
        </w:rPr>
      </w:pPr>
      <w:r>
        <w:rPr>
          <w:rFonts w:ascii="Verdana" w:hAnsi="Verdana"/>
        </w:rPr>
        <w:tab/>
      </w:r>
      <w:r>
        <w:rPr>
          <w:rFonts w:ascii="Verdana" w:hAnsi="Verdana"/>
        </w:rPr>
        <w:tab/>
      </w:r>
      <w:r>
        <w:rPr>
          <w:rFonts w:ascii="Verdana" w:hAnsi="Verdana"/>
        </w:rPr>
        <w:tab/>
        <w:t>Governing Body of the Gelliswick School.</w:t>
      </w:r>
    </w:p>
    <w:p w:rsidR="00FD7C4F" w:rsidRPr="00FD7C4F" w:rsidRDefault="00FD7C4F" w:rsidP="00FD7C4F">
      <w:pPr>
        <w:spacing w:after="0"/>
        <w:rPr>
          <w:rFonts w:ascii="Verdana" w:hAnsi="Verdana"/>
          <w:u w:val="single"/>
        </w:rPr>
      </w:pPr>
    </w:p>
    <w:p w:rsidR="00955813" w:rsidRDefault="00955813" w:rsidP="00E01E72">
      <w:pPr>
        <w:spacing w:after="0"/>
        <w:rPr>
          <w:rFonts w:ascii="Verdana" w:hAnsi="Verdana"/>
          <w:u w:val="single"/>
        </w:rPr>
      </w:pPr>
      <w:r>
        <w:rPr>
          <w:rFonts w:ascii="Verdana" w:hAnsi="Verdana"/>
        </w:rPr>
        <w:t>1</w:t>
      </w:r>
      <w:r w:rsidR="00972E2F">
        <w:rPr>
          <w:rFonts w:ascii="Verdana" w:hAnsi="Verdana"/>
        </w:rPr>
        <w:t>80</w:t>
      </w:r>
      <w:r>
        <w:rPr>
          <w:rFonts w:ascii="Verdana" w:hAnsi="Verdana"/>
        </w:rPr>
        <w:t>.</w:t>
      </w:r>
      <w:r>
        <w:rPr>
          <w:rFonts w:ascii="Verdana" w:hAnsi="Verdana"/>
        </w:rPr>
        <w:tab/>
      </w:r>
      <w:r w:rsidR="00462F87">
        <w:rPr>
          <w:rFonts w:ascii="Verdana" w:hAnsi="Verdana"/>
          <w:u w:val="single"/>
        </w:rPr>
        <w:t>APPLICATIONS FOR FINANCIAL ASSISTANCE</w:t>
      </w:r>
      <w:r>
        <w:rPr>
          <w:rFonts w:ascii="Verdana" w:hAnsi="Verdana"/>
          <w:u w:val="single"/>
        </w:rPr>
        <w:t>:</w:t>
      </w:r>
    </w:p>
    <w:p w:rsidR="00955813" w:rsidRDefault="00955813" w:rsidP="00E01E72">
      <w:pPr>
        <w:spacing w:after="0"/>
        <w:rPr>
          <w:rFonts w:ascii="Verdana" w:hAnsi="Verdana"/>
          <w:u w:val="single"/>
        </w:rPr>
      </w:pPr>
    </w:p>
    <w:p w:rsidR="0088278B" w:rsidRDefault="00462F87" w:rsidP="00E01E72">
      <w:pPr>
        <w:spacing w:after="0"/>
        <w:rPr>
          <w:rFonts w:ascii="Verdana" w:hAnsi="Verdana"/>
          <w:u w:val="single"/>
        </w:rPr>
      </w:pPr>
      <w:r>
        <w:rPr>
          <w:rFonts w:ascii="Verdana" w:hAnsi="Verdana"/>
        </w:rPr>
        <w:tab/>
        <w:t>(a)</w:t>
      </w:r>
      <w:r>
        <w:rPr>
          <w:rFonts w:ascii="Verdana" w:hAnsi="Verdana"/>
        </w:rPr>
        <w:tab/>
      </w:r>
      <w:r>
        <w:rPr>
          <w:rFonts w:ascii="Verdana" w:hAnsi="Verdana"/>
          <w:u w:val="single"/>
        </w:rPr>
        <w:t>Acknowledgement of Donations</w:t>
      </w:r>
    </w:p>
    <w:p w:rsidR="00462F87" w:rsidRPr="00462F87" w:rsidRDefault="00462F87" w:rsidP="00E01E72">
      <w:pPr>
        <w:spacing w:after="0"/>
        <w:rPr>
          <w:rFonts w:ascii="Verdana" w:hAnsi="Verdana"/>
        </w:rPr>
      </w:pPr>
      <w:r>
        <w:rPr>
          <w:rFonts w:ascii="Verdana" w:hAnsi="Verdana"/>
        </w:rPr>
        <w:tab/>
      </w:r>
      <w:r>
        <w:rPr>
          <w:rFonts w:ascii="Verdana" w:hAnsi="Verdana"/>
        </w:rPr>
        <w:tab/>
      </w:r>
    </w:p>
    <w:p w:rsidR="00577065" w:rsidRDefault="00577065" w:rsidP="00577065">
      <w:pPr>
        <w:spacing w:after="0"/>
        <w:ind w:left="1440"/>
        <w:rPr>
          <w:rFonts w:ascii="Verdana" w:hAnsi="Verdana"/>
        </w:rPr>
      </w:pPr>
      <w:r>
        <w:rPr>
          <w:rFonts w:ascii="Verdana" w:hAnsi="Verdana"/>
        </w:rPr>
        <w:t>The Mayor advised that letters of thanks had been received from Citizens Advice Pembrokeshire, Milford Haven Yarn Bombers, PATCH, Pembrokeshire Special Needs Gymnastics Club, Pill Social Centre and St. Katharine and St. Peter’s Church.</w:t>
      </w:r>
    </w:p>
    <w:p w:rsidR="00577065" w:rsidRDefault="00577065" w:rsidP="00577065">
      <w:pPr>
        <w:spacing w:after="0"/>
        <w:ind w:left="720"/>
        <w:rPr>
          <w:rFonts w:ascii="Verdana" w:hAnsi="Verdana"/>
        </w:rPr>
      </w:pPr>
    </w:p>
    <w:p w:rsidR="00577065" w:rsidRDefault="00577065" w:rsidP="00577065">
      <w:pPr>
        <w:spacing w:after="0"/>
        <w:ind w:left="720"/>
        <w:rPr>
          <w:rFonts w:ascii="Verdana" w:hAnsi="Verdana"/>
        </w:rPr>
      </w:pPr>
      <w:r>
        <w:rPr>
          <w:rFonts w:ascii="Verdana" w:hAnsi="Verdana"/>
        </w:rPr>
        <w:t>(b)</w:t>
      </w:r>
      <w:r>
        <w:rPr>
          <w:rFonts w:ascii="Verdana" w:hAnsi="Verdana"/>
        </w:rPr>
        <w:tab/>
      </w:r>
      <w:r>
        <w:rPr>
          <w:rFonts w:ascii="Verdana" w:hAnsi="Verdana"/>
          <w:u w:val="single"/>
        </w:rPr>
        <w:t>Applications for Financial Assistance</w:t>
      </w:r>
      <w:r>
        <w:rPr>
          <w:rFonts w:ascii="Verdana" w:hAnsi="Verdana"/>
        </w:rPr>
        <w:t>:</w:t>
      </w:r>
    </w:p>
    <w:p w:rsidR="00577065" w:rsidRDefault="00577065" w:rsidP="00577065">
      <w:pPr>
        <w:spacing w:after="0"/>
        <w:jc w:val="both"/>
        <w:rPr>
          <w:rFonts w:ascii="Verdana" w:hAnsi="Verdana"/>
        </w:rPr>
      </w:pPr>
    </w:p>
    <w:p w:rsidR="00577065" w:rsidRDefault="00577065" w:rsidP="00577065">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w:t>
      </w:r>
      <w:r w:rsidR="0050754B">
        <w:rPr>
          <w:rFonts w:ascii="Verdana" w:hAnsi="Verdana"/>
        </w:rPr>
        <w:t>VED THAT the following decision</w:t>
      </w:r>
      <w:r>
        <w:rPr>
          <w:rFonts w:ascii="Verdana" w:hAnsi="Verdana"/>
        </w:rPr>
        <w:t xml:space="preserve"> be </w:t>
      </w:r>
    </w:p>
    <w:p w:rsidR="00577065" w:rsidRDefault="00577065" w:rsidP="00577065">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rsidR="00577065" w:rsidRDefault="00577065" w:rsidP="00577065">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rsidR="00577065" w:rsidRDefault="00577065" w:rsidP="00577065">
      <w:pPr>
        <w:spacing w:after="0"/>
        <w:rPr>
          <w:rFonts w:ascii="Verdana" w:hAnsi="Verdana"/>
        </w:rPr>
      </w:pPr>
    </w:p>
    <w:p w:rsidR="00577065" w:rsidRDefault="00577065" w:rsidP="00577065">
      <w:pPr>
        <w:spacing w:after="0"/>
        <w:rPr>
          <w:rFonts w:ascii="Verdana" w:hAnsi="Verdana"/>
        </w:rPr>
      </w:pPr>
      <w:r>
        <w:rPr>
          <w:rFonts w:ascii="Verdana" w:hAnsi="Verdana"/>
        </w:rPr>
        <w:tab/>
      </w:r>
      <w:r>
        <w:rPr>
          <w:rFonts w:ascii="Verdana" w:hAnsi="Verdana"/>
        </w:rPr>
        <w:tab/>
        <w:t>Volunteering Matters Project:  Rural Wisdom,</w:t>
      </w:r>
    </w:p>
    <w:p w:rsidR="00577065" w:rsidRDefault="00577065" w:rsidP="00577065">
      <w:pPr>
        <w:spacing w:after="0"/>
        <w:rPr>
          <w:rFonts w:ascii="Verdana" w:hAnsi="Verdana"/>
        </w:rPr>
      </w:pPr>
      <w:r>
        <w:rPr>
          <w:rFonts w:ascii="Verdana" w:hAnsi="Verdana"/>
        </w:rPr>
        <w:tab/>
      </w:r>
      <w:r>
        <w:rPr>
          <w:rFonts w:ascii="Verdana" w:hAnsi="Verdana"/>
        </w:rPr>
        <w:tab/>
        <w:t>Milford Haven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r>
        <w:rPr>
          <w:rFonts w:ascii="Verdana" w:hAnsi="Verdana"/>
        </w:rPr>
        <w:tab/>
        <w:t>£500</w:t>
      </w:r>
    </w:p>
    <w:p w:rsidR="00577065" w:rsidRDefault="00577065" w:rsidP="00577065">
      <w:pPr>
        <w:spacing w:after="0"/>
        <w:ind w:left="2268" w:hanging="828"/>
        <w:rPr>
          <w:rFonts w:ascii="Verdana" w:hAnsi="Verdana"/>
        </w:rPr>
      </w:pPr>
    </w:p>
    <w:p w:rsidR="00577065" w:rsidRDefault="00577065" w:rsidP="00577065">
      <w:pPr>
        <w:spacing w:after="0"/>
        <w:ind w:left="1418" w:hanging="828"/>
        <w:rPr>
          <w:rFonts w:ascii="Verdana" w:hAnsi="Verdana"/>
          <w:i/>
        </w:rPr>
      </w:pPr>
      <w:r>
        <w:rPr>
          <w:rFonts w:ascii="Verdana" w:hAnsi="Verdana"/>
        </w:rPr>
        <w:tab/>
      </w:r>
      <w:r>
        <w:rPr>
          <w:rFonts w:ascii="Verdana" w:hAnsi="Verdana"/>
          <w:i/>
        </w:rPr>
        <w:t>This donation is to be made in accordance with the Milford Haven Town Council’s powers under Section 137 of the Local Government Act 1972.</w:t>
      </w:r>
    </w:p>
    <w:p w:rsidR="00577065" w:rsidRDefault="00577065" w:rsidP="00577065">
      <w:pPr>
        <w:spacing w:after="0"/>
        <w:ind w:left="1385" w:firstLine="55"/>
        <w:rPr>
          <w:rFonts w:ascii="Verdana" w:hAnsi="Verdana"/>
          <w:i/>
        </w:rPr>
      </w:pPr>
    </w:p>
    <w:p w:rsidR="00577065" w:rsidRDefault="00577065" w:rsidP="00577065">
      <w:pPr>
        <w:rPr>
          <w:u w:val="single"/>
        </w:rPr>
      </w:pPr>
    </w:p>
    <w:p w:rsidR="0088278B" w:rsidRPr="0088278B" w:rsidRDefault="0088278B" w:rsidP="00E01E72">
      <w:pPr>
        <w:spacing w:after="0"/>
        <w:rPr>
          <w:rFonts w:ascii="Verdana" w:hAnsi="Verdana"/>
          <w:u w:val="single"/>
        </w:rPr>
      </w:pPr>
    </w:p>
    <w:p w:rsidR="005B2F05" w:rsidRDefault="00E01E72" w:rsidP="00462F87">
      <w:pPr>
        <w:spacing w:after="0"/>
      </w:pPr>
      <w:r>
        <w:rPr>
          <w:rFonts w:ascii="Verdana" w:hAnsi="Verdana"/>
        </w:rPr>
        <w:tab/>
      </w:r>
      <w:r w:rsidR="002F7D38">
        <w:rPr>
          <w:rFonts w:ascii="Verdana" w:hAnsi="Verdana"/>
        </w:rPr>
        <w:tab/>
      </w:r>
      <w:r w:rsidR="002F7D38">
        <w:rPr>
          <w:rFonts w:ascii="Verdana" w:hAnsi="Verdana"/>
        </w:rPr>
        <w:tab/>
      </w:r>
      <w:r w:rsidR="005B2F05">
        <w:tab/>
      </w:r>
    </w:p>
    <w:p w:rsidR="00B16540" w:rsidRPr="00B16540" w:rsidRDefault="00B16540" w:rsidP="006C0B6D">
      <w:pPr>
        <w:spacing w:after="0"/>
        <w:ind w:left="720" w:hanging="720"/>
        <w:rPr>
          <w:rFonts w:ascii="Verdana" w:hAnsi="Verdana"/>
        </w:rPr>
      </w:pPr>
      <w:r>
        <w:rPr>
          <w:rFonts w:ascii="Verdana" w:hAnsi="Verdana"/>
        </w:rPr>
        <w:tab/>
      </w:r>
      <w:r>
        <w:rPr>
          <w:rFonts w:ascii="Verdana" w:hAnsi="Verdana"/>
        </w:rPr>
        <w:tab/>
      </w:r>
    </w:p>
    <w:p w:rsidR="002D3931" w:rsidRDefault="002D3931" w:rsidP="006C0B6D">
      <w:pPr>
        <w:spacing w:after="0"/>
        <w:ind w:left="720" w:hanging="720"/>
        <w:rPr>
          <w:rFonts w:ascii="Verdana" w:hAnsi="Verdana"/>
          <w:u w:val="single"/>
        </w:rPr>
      </w:pPr>
    </w:p>
    <w:p w:rsidR="002D3931" w:rsidRPr="002D3931" w:rsidRDefault="002D3931" w:rsidP="006C0B6D">
      <w:pPr>
        <w:spacing w:after="0"/>
        <w:ind w:left="720" w:hanging="720"/>
        <w:rPr>
          <w:rFonts w:ascii="Verdana" w:hAnsi="Verdana"/>
        </w:rPr>
      </w:pPr>
      <w:r>
        <w:rPr>
          <w:rFonts w:ascii="Verdana" w:hAnsi="Verdana"/>
        </w:rPr>
        <w:tab/>
      </w:r>
    </w:p>
    <w:p w:rsidR="0068761F" w:rsidRDefault="0068761F" w:rsidP="00DB3B82">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E55CF2" w:rsidRDefault="00E55CF2" w:rsidP="00A40F3B">
      <w:pPr>
        <w:spacing w:after="0"/>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Pr="008E3B27" w:rsidRDefault="008E3B27" w:rsidP="002D67E5">
      <w:pPr>
        <w:rPr>
          <w:rFonts w:ascii="Verdana" w:hAnsi="Verdana"/>
        </w:rPr>
      </w:pPr>
    </w:p>
    <w:sectPr w:rsidR="008E3B27" w:rsidRPr="008E3B27" w:rsidSect="00972E2F">
      <w:headerReference w:type="default" r:id="rId8"/>
      <w:footerReference w:type="default" r:id="rId9"/>
      <w:pgSz w:w="11906" w:h="16838" w:code="9"/>
      <w:pgMar w:top="720" w:right="1416" w:bottom="720" w:left="720"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02" w:rsidRDefault="00816502" w:rsidP="00695B74">
      <w:pPr>
        <w:spacing w:after="0"/>
      </w:pPr>
      <w:r>
        <w:separator/>
      </w:r>
    </w:p>
  </w:endnote>
  <w:endnote w:type="continuationSeparator" w:id="0">
    <w:p w:rsidR="00816502" w:rsidRDefault="0081650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rsidR="00C257AC" w:rsidRDefault="00C257AC">
        <w:pPr>
          <w:pStyle w:val="Footer"/>
          <w:jc w:val="center"/>
        </w:pPr>
        <w:r>
          <w:fldChar w:fldCharType="begin"/>
        </w:r>
        <w:r>
          <w:instrText xml:space="preserve"> PAGE   \* MERGEFORMAT </w:instrText>
        </w:r>
        <w:r>
          <w:fldChar w:fldCharType="separate"/>
        </w:r>
        <w:r w:rsidR="00816502">
          <w:rPr>
            <w:noProof/>
          </w:rPr>
          <w:t>110</w:t>
        </w:r>
        <w:r>
          <w:rPr>
            <w:noProof/>
          </w:rPr>
          <w:fldChar w:fldCharType="end"/>
        </w:r>
      </w:p>
    </w:sdtContent>
  </w:sdt>
  <w:p w:rsidR="00C257AC" w:rsidRDefault="00C25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02" w:rsidRDefault="00816502" w:rsidP="00695B74">
      <w:pPr>
        <w:spacing w:after="0"/>
      </w:pPr>
      <w:r>
        <w:separator/>
      </w:r>
    </w:p>
  </w:footnote>
  <w:footnote w:type="continuationSeparator" w:id="0">
    <w:p w:rsidR="00816502" w:rsidRDefault="0081650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7AC" w:rsidRPr="00695B74" w:rsidRDefault="00C257AC"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C257AC" w:rsidRDefault="00C25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2239"/>
    <w:rsid w:val="000023B3"/>
    <w:rsid w:val="0000538A"/>
    <w:rsid w:val="00005B91"/>
    <w:rsid w:val="000124CE"/>
    <w:rsid w:val="00012510"/>
    <w:rsid w:val="0001269B"/>
    <w:rsid w:val="00012891"/>
    <w:rsid w:val="00013AA9"/>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3044C"/>
    <w:rsid w:val="000306FD"/>
    <w:rsid w:val="000312C2"/>
    <w:rsid w:val="000313AB"/>
    <w:rsid w:val="000361F4"/>
    <w:rsid w:val="00040142"/>
    <w:rsid w:val="00041594"/>
    <w:rsid w:val="000426EF"/>
    <w:rsid w:val="00043555"/>
    <w:rsid w:val="00043693"/>
    <w:rsid w:val="00046C67"/>
    <w:rsid w:val="00047654"/>
    <w:rsid w:val="00047AEC"/>
    <w:rsid w:val="00051388"/>
    <w:rsid w:val="00052082"/>
    <w:rsid w:val="00053681"/>
    <w:rsid w:val="0005520E"/>
    <w:rsid w:val="00055363"/>
    <w:rsid w:val="00057033"/>
    <w:rsid w:val="00057E38"/>
    <w:rsid w:val="000601EE"/>
    <w:rsid w:val="000620FF"/>
    <w:rsid w:val="0006474E"/>
    <w:rsid w:val="0006487E"/>
    <w:rsid w:val="000648B4"/>
    <w:rsid w:val="00065954"/>
    <w:rsid w:val="0006642A"/>
    <w:rsid w:val="0007260F"/>
    <w:rsid w:val="00075DB7"/>
    <w:rsid w:val="0007794D"/>
    <w:rsid w:val="00077E19"/>
    <w:rsid w:val="000813FE"/>
    <w:rsid w:val="00082036"/>
    <w:rsid w:val="00082DC7"/>
    <w:rsid w:val="0008372A"/>
    <w:rsid w:val="000858E6"/>
    <w:rsid w:val="00086377"/>
    <w:rsid w:val="00086772"/>
    <w:rsid w:val="000871C0"/>
    <w:rsid w:val="000913FC"/>
    <w:rsid w:val="000928D5"/>
    <w:rsid w:val="00093489"/>
    <w:rsid w:val="00094414"/>
    <w:rsid w:val="00095439"/>
    <w:rsid w:val="00095E12"/>
    <w:rsid w:val="000A132B"/>
    <w:rsid w:val="000B02D2"/>
    <w:rsid w:val="000B05A3"/>
    <w:rsid w:val="000B6331"/>
    <w:rsid w:val="000B6505"/>
    <w:rsid w:val="000C015F"/>
    <w:rsid w:val="000C1BC3"/>
    <w:rsid w:val="000C3DC5"/>
    <w:rsid w:val="000C3E41"/>
    <w:rsid w:val="000C4E6A"/>
    <w:rsid w:val="000C5C7A"/>
    <w:rsid w:val="000C657B"/>
    <w:rsid w:val="000D08EE"/>
    <w:rsid w:val="000D0FB0"/>
    <w:rsid w:val="000D19E3"/>
    <w:rsid w:val="000D3319"/>
    <w:rsid w:val="000D4BEF"/>
    <w:rsid w:val="000E0F01"/>
    <w:rsid w:val="000E31A0"/>
    <w:rsid w:val="000E63D1"/>
    <w:rsid w:val="000E6B40"/>
    <w:rsid w:val="000E6EAB"/>
    <w:rsid w:val="000F1E17"/>
    <w:rsid w:val="000F3B4C"/>
    <w:rsid w:val="000F58BF"/>
    <w:rsid w:val="000F6D74"/>
    <w:rsid w:val="000F7BD8"/>
    <w:rsid w:val="000F7CF9"/>
    <w:rsid w:val="0010022E"/>
    <w:rsid w:val="00100C37"/>
    <w:rsid w:val="00101044"/>
    <w:rsid w:val="00102B4C"/>
    <w:rsid w:val="00103E97"/>
    <w:rsid w:val="00105D97"/>
    <w:rsid w:val="001071F8"/>
    <w:rsid w:val="001076ED"/>
    <w:rsid w:val="001116C6"/>
    <w:rsid w:val="00113483"/>
    <w:rsid w:val="001167A3"/>
    <w:rsid w:val="00116D4B"/>
    <w:rsid w:val="00117147"/>
    <w:rsid w:val="00121D0A"/>
    <w:rsid w:val="00121D7D"/>
    <w:rsid w:val="0012357F"/>
    <w:rsid w:val="00124802"/>
    <w:rsid w:val="00132C34"/>
    <w:rsid w:val="00133C74"/>
    <w:rsid w:val="00136B37"/>
    <w:rsid w:val="00136BCF"/>
    <w:rsid w:val="00137BA1"/>
    <w:rsid w:val="001422FA"/>
    <w:rsid w:val="0014400E"/>
    <w:rsid w:val="00152184"/>
    <w:rsid w:val="0015565F"/>
    <w:rsid w:val="001562E8"/>
    <w:rsid w:val="001564C0"/>
    <w:rsid w:val="0015693C"/>
    <w:rsid w:val="00163607"/>
    <w:rsid w:val="00164B8C"/>
    <w:rsid w:val="001651FB"/>
    <w:rsid w:val="001655F7"/>
    <w:rsid w:val="00165EF8"/>
    <w:rsid w:val="001677CC"/>
    <w:rsid w:val="00170065"/>
    <w:rsid w:val="001700D7"/>
    <w:rsid w:val="00171798"/>
    <w:rsid w:val="001718FF"/>
    <w:rsid w:val="001757EA"/>
    <w:rsid w:val="0017646D"/>
    <w:rsid w:val="0018022C"/>
    <w:rsid w:val="00181199"/>
    <w:rsid w:val="00181458"/>
    <w:rsid w:val="00183ECA"/>
    <w:rsid w:val="001840AD"/>
    <w:rsid w:val="00185990"/>
    <w:rsid w:val="00187162"/>
    <w:rsid w:val="00193219"/>
    <w:rsid w:val="001976BA"/>
    <w:rsid w:val="001A030B"/>
    <w:rsid w:val="001A3F1E"/>
    <w:rsid w:val="001A5772"/>
    <w:rsid w:val="001A5F8D"/>
    <w:rsid w:val="001A7A8E"/>
    <w:rsid w:val="001B00D2"/>
    <w:rsid w:val="001B2303"/>
    <w:rsid w:val="001B2833"/>
    <w:rsid w:val="001B37B5"/>
    <w:rsid w:val="001B3843"/>
    <w:rsid w:val="001B5AB4"/>
    <w:rsid w:val="001B5DDC"/>
    <w:rsid w:val="001C07EC"/>
    <w:rsid w:val="001C0B5E"/>
    <w:rsid w:val="001C160C"/>
    <w:rsid w:val="001C1A7B"/>
    <w:rsid w:val="001C2688"/>
    <w:rsid w:val="001C3F73"/>
    <w:rsid w:val="001C4764"/>
    <w:rsid w:val="001C54AA"/>
    <w:rsid w:val="001C56C9"/>
    <w:rsid w:val="001C719E"/>
    <w:rsid w:val="001C7599"/>
    <w:rsid w:val="001C75E5"/>
    <w:rsid w:val="001D22C3"/>
    <w:rsid w:val="001D2D46"/>
    <w:rsid w:val="001D3EA7"/>
    <w:rsid w:val="001D63DF"/>
    <w:rsid w:val="001E0D76"/>
    <w:rsid w:val="001E1931"/>
    <w:rsid w:val="001E23C5"/>
    <w:rsid w:val="001E4CAC"/>
    <w:rsid w:val="001E7D9D"/>
    <w:rsid w:val="001F0E94"/>
    <w:rsid w:val="001F1FD2"/>
    <w:rsid w:val="001F4462"/>
    <w:rsid w:val="001F54E4"/>
    <w:rsid w:val="001F61D5"/>
    <w:rsid w:val="001F747C"/>
    <w:rsid w:val="0020039A"/>
    <w:rsid w:val="002018E4"/>
    <w:rsid w:val="00206F30"/>
    <w:rsid w:val="002072FB"/>
    <w:rsid w:val="00207E26"/>
    <w:rsid w:val="00213ABC"/>
    <w:rsid w:val="00216D64"/>
    <w:rsid w:val="00217900"/>
    <w:rsid w:val="00220B02"/>
    <w:rsid w:val="00221090"/>
    <w:rsid w:val="00221DCD"/>
    <w:rsid w:val="002229FE"/>
    <w:rsid w:val="0022343A"/>
    <w:rsid w:val="00223827"/>
    <w:rsid w:val="00227A81"/>
    <w:rsid w:val="00230349"/>
    <w:rsid w:val="00230DBB"/>
    <w:rsid w:val="002325E0"/>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D5"/>
    <w:rsid w:val="00251A2E"/>
    <w:rsid w:val="00256ED1"/>
    <w:rsid w:val="00257A7E"/>
    <w:rsid w:val="002600E3"/>
    <w:rsid w:val="0026101C"/>
    <w:rsid w:val="00263735"/>
    <w:rsid w:val="00266424"/>
    <w:rsid w:val="0026763C"/>
    <w:rsid w:val="00267892"/>
    <w:rsid w:val="00273606"/>
    <w:rsid w:val="00273CB6"/>
    <w:rsid w:val="00273F3C"/>
    <w:rsid w:val="002767A2"/>
    <w:rsid w:val="0027742D"/>
    <w:rsid w:val="002774BA"/>
    <w:rsid w:val="00280750"/>
    <w:rsid w:val="00280869"/>
    <w:rsid w:val="00281277"/>
    <w:rsid w:val="00282AF9"/>
    <w:rsid w:val="00285804"/>
    <w:rsid w:val="00285CBD"/>
    <w:rsid w:val="00290656"/>
    <w:rsid w:val="002924C7"/>
    <w:rsid w:val="0029464F"/>
    <w:rsid w:val="002A1409"/>
    <w:rsid w:val="002A189C"/>
    <w:rsid w:val="002A18ED"/>
    <w:rsid w:val="002A1E93"/>
    <w:rsid w:val="002A2F45"/>
    <w:rsid w:val="002A374D"/>
    <w:rsid w:val="002A460B"/>
    <w:rsid w:val="002A4C8F"/>
    <w:rsid w:val="002A4FB3"/>
    <w:rsid w:val="002A7063"/>
    <w:rsid w:val="002B1CD2"/>
    <w:rsid w:val="002B22AE"/>
    <w:rsid w:val="002B58B7"/>
    <w:rsid w:val="002B5F73"/>
    <w:rsid w:val="002C1BA2"/>
    <w:rsid w:val="002C1C8E"/>
    <w:rsid w:val="002C72AE"/>
    <w:rsid w:val="002C7F50"/>
    <w:rsid w:val="002D01B4"/>
    <w:rsid w:val="002D3848"/>
    <w:rsid w:val="002D3931"/>
    <w:rsid w:val="002D3BEC"/>
    <w:rsid w:val="002D5863"/>
    <w:rsid w:val="002D6140"/>
    <w:rsid w:val="002D67E5"/>
    <w:rsid w:val="002D6970"/>
    <w:rsid w:val="002D6B3A"/>
    <w:rsid w:val="002D6BAA"/>
    <w:rsid w:val="002D7162"/>
    <w:rsid w:val="002E0CEF"/>
    <w:rsid w:val="002E40EE"/>
    <w:rsid w:val="002E438A"/>
    <w:rsid w:val="002E517B"/>
    <w:rsid w:val="002E70CE"/>
    <w:rsid w:val="002F1B17"/>
    <w:rsid w:val="002F5651"/>
    <w:rsid w:val="002F5AAD"/>
    <w:rsid w:val="002F5ABF"/>
    <w:rsid w:val="002F7D38"/>
    <w:rsid w:val="00300857"/>
    <w:rsid w:val="0030534C"/>
    <w:rsid w:val="00305A90"/>
    <w:rsid w:val="00306103"/>
    <w:rsid w:val="00306843"/>
    <w:rsid w:val="0030701F"/>
    <w:rsid w:val="00307452"/>
    <w:rsid w:val="003074C1"/>
    <w:rsid w:val="00310099"/>
    <w:rsid w:val="00310284"/>
    <w:rsid w:val="0031052E"/>
    <w:rsid w:val="00311B5C"/>
    <w:rsid w:val="00312286"/>
    <w:rsid w:val="00313753"/>
    <w:rsid w:val="003143D4"/>
    <w:rsid w:val="0031537F"/>
    <w:rsid w:val="00316D07"/>
    <w:rsid w:val="00317EC5"/>
    <w:rsid w:val="0032033E"/>
    <w:rsid w:val="00322759"/>
    <w:rsid w:val="00330429"/>
    <w:rsid w:val="00330681"/>
    <w:rsid w:val="0033277A"/>
    <w:rsid w:val="003353B0"/>
    <w:rsid w:val="00337255"/>
    <w:rsid w:val="00341B7D"/>
    <w:rsid w:val="003430F6"/>
    <w:rsid w:val="0034769F"/>
    <w:rsid w:val="003511C6"/>
    <w:rsid w:val="00352B6D"/>
    <w:rsid w:val="003536E2"/>
    <w:rsid w:val="0036040E"/>
    <w:rsid w:val="00362231"/>
    <w:rsid w:val="00364D17"/>
    <w:rsid w:val="0036544C"/>
    <w:rsid w:val="00365B59"/>
    <w:rsid w:val="00366188"/>
    <w:rsid w:val="00366431"/>
    <w:rsid w:val="00367296"/>
    <w:rsid w:val="00374973"/>
    <w:rsid w:val="00380767"/>
    <w:rsid w:val="003812ED"/>
    <w:rsid w:val="00381F30"/>
    <w:rsid w:val="00382F6D"/>
    <w:rsid w:val="00383EB8"/>
    <w:rsid w:val="00387A6C"/>
    <w:rsid w:val="003908C8"/>
    <w:rsid w:val="0039174D"/>
    <w:rsid w:val="00396FB8"/>
    <w:rsid w:val="00397877"/>
    <w:rsid w:val="003A0316"/>
    <w:rsid w:val="003A05D8"/>
    <w:rsid w:val="003A1382"/>
    <w:rsid w:val="003A2100"/>
    <w:rsid w:val="003A51E3"/>
    <w:rsid w:val="003A66B4"/>
    <w:rsid w:val="003A7AD6"/>
    <w:rsid w:val="003B03FA"/>
    <w:rsid w:val="003B0481"/>
    <w:rsid w:val="003B18C8"/>
    <w:rsid w:val="003B2E99"/>
    <w:rsid w:val="003B3D73"/>
    <w:rsid w:val="003B56C4"/>
    <w:rsid w:val="003B64F5"/>
    <w:rsid w:val="003C1AC8"/>
    <w:rsid w:val="003C4465"/>
    <w:rsid w:val="003C57DD"/>
    <w:rsid w:val="003C5E27"/>
    <w:rsid w:val="003C6B26"/>
    <w:rsid w:val="003C6FEC"/>
    <w:rsid w:val="003D31B2"/>
    <w:rsid w:val="003D4CC4"/>
    <w:rsid w:val="003D5274"/>
    <w:rsid w:val="003D54EA"/>
    <w:rsid w:val="003E0BF0"/>
    <w:rsid w:val="003E1856"/>
    <w:rsid w:val="003E245D"/>
    <w:rsid w:val="003E31EC"/>
    <w:rsid w:val="003E333B"/>
    <w:rsid w:val="003E399B"/>
    <w:rsid w:val="003E6ACE"/>
    <w:rsid w:val="003E7C43"/>
    <w:rsid w:val="003F08F3"/>
    <w:rsid w:val="003F11AA"/>
    <w:rsid w:val="003F25E3"/>
    <w:rsid w:val="00400609"/>
    <w:rsid w:val="00401660"/>
    <w:rsid w:val="00402F50"/>
    <w:rsid w:val="00403AFE"/>
    <w:rsid w:val="00403EF0"/>
    <w:rsid w:val="00404510"/>
    <w:rsid w:val="00405186"/>
    <w:rsid w:val="00405E73"/>
    <w:rsid w:val="0040606A"/>
    <w:rsid w:val="00406656"/>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2EA2"/>
    <w:rsid w:val="00423ECB"/>
    <w:rsid w:val="00425CCB"/>
    <w:rsid w:val="004262B4"/>
    <w:rsid w:val="00426751"/>
    <w:rsid w:val="00431225"/>
    <w:rsid w:val="00432445"/>
    <w:rsid w:val="004327EE"/>
    <w:rsid w:val="00433646"/>
    <w:rsid w:val="00435196"/>
    <w:rsid w:val="00435653"/>
    <w:rsid w:val="00443AE0"/>
    <w:rsid w:val="004463A8"/>
    <w:rsid w:val="004466BA"/>
    <w:rsid w:val="00447ED9"/>
    <w:rsid w:val="00450475"/>
    <w:rsid w:val="00452186"/>
    <w:rsid w:val="004527CD"/>
    <w:rsid w:val="00452BB8"/>
    <w:rsid w:val="004533C2"/>
    <w:rsid w:val="00454F7F"/>
    <w:rsid w:val="004600EC"/>
    <w:rsid w:val="00461D1B"/>
    <w:rsid w:val="00462414"/>
    <w:rsid w:val="00462A29"/>
    <w:rsid w:val="00462F87"/>
    <w:rsid w:val="00463E60"/>
    <w:rsid w:val="0046755B"/>
    <w:rsid w:val="00470BCB"/>
    <w:rsid w:val="004737E1"/>
    <w:rsid w:val="00473946"/>
    <w:rsid w:val="004741E5"/>
    <w:rsid w:val="0047739A"/>
    <w:rsid w:val="004774DD"/>
    <w:rsid w:val="004808FB"/>
    <w:rsid w:val="0048430E"/>
    <w:rsid w:val="00485813"/>
    <w:rsid w:val="004864CA"/>
    <w:rsid w:val="004870DE"/>
    <w:rsid w:val="004877E2"/>
    <w:rsid w:val="00490155"/>
    <w:rsid w:val="00490B6D"/>
    <w:rsid w:val="00492405"/>
    <w:rsid w:val="00494615"/>
    <w:rsid w:val="00495075"/>
    <w:rsid w:val="00495202"/>
    <w:rsid w:val="00496C87"/>
    <w:rsid w:val="004A05EE"/>
    <w:rsid w:val="004A15E9"/>
    <w:rsid w:val="004A3ADF"/>
    <w:rsid w:val="004A40B9"/>
    <w:rsid w:val="004A43E0"/>
    <w:rsid w:val="004A57F7"/>
    <w:rsid w:val="004A5E9C"/>
    <w:rsid w:val="004A7260"/>
    <w:rsid w:val="004B0564"/>
    <w:rsid w:val="004B0CD1"/>
    <w:rsid w:val="004B1CBD"/>
    <w:rsid w:val="004B1DB3"/>
    <w:rsid w:val="004B1FCF"/>
    <w:rsid w:val="004B3DCF"/>
    <w:rsid w:val="004B43CA"/>
    <w:rsid w:val="004B54D0"/>
    <w:rsid w:val="004C3154"/>
    <w:rsid w:val="004C33CF"/>
    <w:rsid w:val="004C4571"/>
    <w:rsid w:val="004C557F"/>
    <w:rsid w:val="004C5E0C"/>
    <w:rsid w:val="004C6789"/>
    <w:rsid w:val="004D09B3"/>
    <w:rsid w:val="004D4D28"/>
    <w:rsid w:val="004D5A95"/>
    <w:rsid w:val="004D62AD"/>
    <w:rsid w:val="004D6B0A"/>
    <w:rsid w:val="004D79BE"/>
    <w:rsid w:val="004E02B2"/>
    <w:rsid w:val="004E041B"/>
    <w:rsid w:val="004E06C6"/>
    <w:rsid w:val="004E0D45"/>
    <w:rsid w:val="004E3A23"/>
    <w:rsid w:val="004F0D5B"/>
    <w:rsid w:val="004F1540"/>
    <w:rsid w:val="004F2901"/>
    <w:rsid w:val="004F34F1"/>
    <w:rsid w:val="004F5BB7"/>
    <w:rsid w:val="0050008C"/>
    <w:rsid w:val="005020AA"/>
    <w:rsid w:val="00503031"/>
    <w:rsid w:val="00503759"/>
    <w:rsid w:val="0050402B"/>
    <w:rsid w:val="0050535F"/>
    <w:rsid w:val="00505391"/>
    <w:rsid w:val="005060C6"/>
    <w:rsid w:val="0050744B"/>
    <w:rsid w:val="0050754B"/>
    <w:rsid w:val="0051022F"/>
    <w:rsid w:val="00512062"/>
    <w:rsid w:val="00513413"/>
    <w:rsid w:val="005136FB"/>
    <w:rsid w:val="00513E98"/>
    <w:rsid w:val="00514421"/>
    <w:rsid w:val="0051715B"/>
    <w:rsid w:val="0051762B"/>
    <w:rsid w:val="00517BB5"/>
    <w:rsid w:val="0052163D"/>
    <w:rsid w:val="00521769"/>
    <w:rsid w:val="00524792"/>
    <w:rsid w:val="00525583"/>
    <w:rsid w:val="005273F8"/>
    <w:rsid w:val="005317FE"/>
    <w:rsid w:val="00531DB9"/>
    <w:rsid w:val="005322E9"/>
    <w:rsid w:val="00533510"/>
    <w:rsid w:val="00536697"/>
    <w:rsid w:val="005370C2"/>
    <w:rsid w:val="00544A8B"/>
    <w:rsid w:val="00545F54"/>
    <w:rsid w:val="00550A21"/>
    <w:rsid w:val="00551201"/>
    <w:rsid w:val="005538E5"/>
    <w:rsid w:val="00553C2F"/>
    <w:rsid w:val="005557B5"/>
    <w:rsid w:val="00557C3A"/>
    <w:rsid w:val="00557E9B"/>
    <w:rsid w:val="00560200"/>
    <w:rsid w:val="00560ADA"/>
    <w:rsid w:val="005626B4"/>
    <w:rsid w:val="00562857"/>
    <w:rsid w:val="00565F00"/>
    <w:rsid w:val="00566977"/>
    <w:rsid w:val="00566C98"/>
    <w:rsid w:val="00567912"/>
    <w:rsid w:val="00567D7B"/>
    <w:rsid w:val="00567DB8"/>
    <w:rsid w:val="005700A9"/>
    <w:rsid w:val="00570308"/>
    <w:rsid w:val="00570365"/>
    <w:rsid w:val="00571052"/>
    <w:rsid w:val="00573DB7"/>
    <w:rsid w:val="0057453E"/>
    <w:rsid w:val="00574810"/>
    <w:rsid w:val="00575D96"/>
    <w:rsid w:val="0057683A"/>
    <w:rsid w:val="00577065"/>
    <w:rsid w:val="00580BD5"/>
    <w:rsid w:val="00581F26"/>
    <w:rsid w:val="005841ED"/>
    <w:rsid w:val="0058609C"/>
    <w:rsid w:val="00587BDE"/>
    <w:rsid w:val="0059020F"/>
    <w:rsid w:val="005943B8"/>
    <w:rsid w:val="00596775"/>
    <w:rsid w:val="00596C81"/>
    <w:rsid w:val="00597199"/>
    <w:rsid w:val="00597DA7"/>
    <w:rsid w:val="005A00A2"/>
    <w:rsid w:val="005A1067"/>
    <w:rsid w:val="005A1094"/>
    <w:rsid w:val="005A4F1F"/>
    <w:rsid w:val="005A4F26"/>
    <w:rsid w:val="005A51D5"/>
    <w:rsid w:val="005A5D27"/>
    <w:rsid w:val="005A666E"/>
    <w:rsid w:val="005B075D"/>
    <w:rsid w:val="005B10FF"/>
    <w:rsid w:val="005B19BB"/>
    <w:rsid w:val="005B2F05"/>
    <w:rsid w:val="005B4851"/>
    <w:rsid w:val="005B4BDF"/>
    <w:rsid w:val="005B563B"/>
    <w:rsid w:val="005B682C"/>
    <w:rsid w:val="005C4B2C"/>
    <w:rsid w:val="005C52C8"/>
    <w:rsid w:val="005D2CFB"/>
    <w:rsid w:val="005D386A"/>
    <w:rsid w:val="005D76F5"/>
    <w:rsid w:val="005D79CC"/>
    <w:rsid w:val="005E1092"/>
    <w:rsid w:val="005E1626"/>
    <w:rsid w:val="005E327D"/>
    <w:rsid w:val="005E48D2"/>
    <w:rsid w:val="005E4BC3"/>
    <w:rsid w:val="005E739B"/>
    <w:rsid w:val="005F08E5"/>
    <w:rsid w:val="005F0BD3"/>
    <w:rsid w:val="005F1AFD"/>
    <w:rsid w:val="005F6EA1"/>
    <w:rsid w:val="005F78F0"/>
    <w:rsid w:val="006004E7"/>
    <w:rsid w:val="00600BEB"/>
    <w:rsid w:val="00604DCD"/>
    <w:rsid w:val="00605D24"/>
    <w:rsid w:val="00605DB5"/>
    <w:rsid w:val="0060712B"/>
    <w:rsid w:val="00613249"/>
    <w:rsid w:val="00613821"/>
    <w:rsid w:val="00615519"/>
    <w:rsid w:val="00620F83"/>
    <w:rsid w:val="0062273E"/>
    <w:rsid w:val="0062357D"/>
    <w:rsid w:val="0062546D"/>
    <w:rsid w:val="00625477"/>
    <w:rsid w:val="0063122F"/>
    <w:rsid w:val="00631719"/>
    <w:rsid w:val="00631DD4"/>
    <w:rsid w:val="0064046B"/>
    <w:rsid w:val="00640837"/>
    <w:rsid w:val="006409D1"/>
    <w:rsid w:val="00641F4B"/>
    <w:rsid w:val="00642F87"/>
    <w:rsid w:val="00643846"/>
    <w:rsid w:val="00643DC3"/>
    <w:rsid w:val="00644136"/>
    <w:rsid w:val="00645478"/>
    <w:rsid w:val="0064614B"/>
    <w:rsid w:val="006524CB"/>
    <w:rsid w:val="00653888"/>
    <w:rsid w:val="0065444A"/>
    <w:rsid w:val="00661583"/>
    <w:rsid w:val="0066273F"/>
    <w:rsid w:val="00664C47"/>
    <w:rsid w:val="00665ADB"/>
    <w:rsid w:val="00666B05"/>
    <w:rsid w:val="00667AE0"/>
    <w:rsid w:val="00670FB2"/>
    <w:rsid w:val="0067452D"/>
    <w:rsid w:val="0067534A"/>
    <w:rsid w:val="00675974"/>
    <w:rsid w:val="006774CD"/>
    <w:rsid w:val="00677953"/>
    <w:rsid w:val="00677CF2"/>
    <w:rsid w:val="006828FD"/>
    <w:rsid w:val="00682A06"/>
    <w:rsid w:val="0068300B"/>
    <w:rsid w:val="00684BF9"/>
    <w:rsid w:val="006855A1"/>
    <w:rsid w:val="00685DED"/>
    <w:rsid w:val="006860B5"/>
    <w:rsid w:val="00687617"/>
    <w:rsid w:val="0068761F"/>
    <w:rsid w:val="006915C0"/>
    <w:rsid w:val="00692685"/>
    <w:rsid w:val="00692CD2"/>
    <w:rsid w:val="00694411"/>
    <w:rsid w:val="0069559A"/>
    <w:rsid w:val="00695B74"/>
    <w:rsid w:val="00695F92"/>
    <w:rsid w:val="00696247"/>
    <w:rsid w:val="006964D5"/>
    <w:rsid w:val="006A06B3"/>
    <w:rsid w:val="006A27CE"/>
    <w:rsid w:val="006A2D27"/>
    <w:rsid w:val="006A51FF"/>
    <w:rsid w:val="006A66DE"/>
    <w:rsid w:val="006A68D1"/>
    <w:rsid w:val="006A7B12"/>
    <w:rsid w:val="006A7DFA"/>
    <w:rsid w:val="006B2B67"/>
    <w:rsid w:val="006B2D65"/>
    <w:rsid w:val="006B34D1"/>
    <w:rsid w:val="006B473A"/>
    <w:rsid w:val="006B5085"/>
    <w:rsid w:val="006B574A"/>
    <w:rsid w:val="006B6D4E"/>
    <w:rsid w:val="006C0B6D"/>
    <w:rsid w:val="006C2107"/>
    <w:rsid w:val="006C3CEE"/>
    <w:rsid w:val="006C429D"/>
    <w:rsid w:val="006C495B"/>
    <w:rsid w:val="006C54BB"/>
    <w:rsid w:val="006C6D05"/>
    <w:rsid w:val="006C7630"/>
    <w:rsid w:val="006D228F"/>
    <w:rsid w:val="006D2DFB"/>
    <w:rsid w:val="006D2EC3"/>
    <w:rsid w:val="006D3C4A"/>
    <w:rsid w:val="006D71EF"/>
    <w:rsid w:val="006D7C5F"/>
    <w:rsid w:val="006E071F"/>
    <w:rsid w:val="006E37AB"/>
    <w:rsid w:val="006E3DBD"/>
    <w:rsid w:val="006E5338"/>
    <w:rsid w:val="006E58B7"/>
    <w:rsid w:val="006E6A9E"/>
    <w:rsid w:val="006F0772"/>
    <w:rsid w:val="006F10AD"/>
    <w:rsid w:val="006F24B7"/>
    <w:rsid w:val="006F28E3"/>
    <w:rsid w:val="006F2CC3"/>
    <w:rsid w:val="006F3A01"/>
    <w:rsid w:val="006F4926"/>
    <w:rsid w:val="006F54A7"/>
    <w:rsid w:val="006F6020"/>
    <w:rsid w:val="006F63E8"/>
    <w:rsid w:val="006F6552"/>
    <w:rsid w:val="006F7ABE"/>
    <w:rsid w:val="00701F8E"/>
    <w:rsid w:val="007035A0"/>
    <w:rsid w:val="00703EE6"/>
    <w:rsid w:val="00703F3F"/>
    <w:rsid w:val="007041D6"/>
    <w:rsid w:val="007044B1"/>
    <w:rsid w:val="00705A96"/>
    <w:rsid w:val="007070B6"/>
    <w:rsid w:val="00712125"/>
    <w:rsid w:val="00713AE7"/>
    <w:rsid w:val="007166AD"/>
    <w:rsid w:val="007206F0"/>
    <w:rsid w:val="00721ADB"/>
    <w:rsid w:val="00724F2D"/>
    <w:rsid w:val="007261EB"/>
    <w:rsid w:val="00730078"/>
    <w:rsid w:val="00731C88"/>
    <w:rsid w:val="00733AF6"/>
    <w:rsid w:val="00733B35"/>
    <w:rsid w:val="0073626A"/>
    <w:rsid w:val="0073626D"/>
    <w:rsid w:val="00736959"/>
    <w:rsid w:val="00741ABD"/>
    <w:rsid w:val="00743AA7"/>
    <w:rsid w:val="00744254"/>
    <w:rsid w:val="00744B78"/>
    <w:rsid w:val="00744DEA"/>
    <w:rsid w:val="007465B3"/>
    <w:rsid w:val="0075190A"/>
    <w:rsid w:val="00752B1F"/>
    <w:rsid w:val="007533A9"/>
    <w:rsid w:val="00754D04"/>
    <w:rsid w:val="00755D3A"/>
    <w:rsid w:val="007569E6"/>
    <w:rsid w:val="007579E4"/>
    <w:rsid w:val="007613AB"/>
    <w:rsid w:val="007644A9"/>
    <w:rsid w:val="0076689C"/>
    <w:rsid w:val="00770AAF"/>
    <w:rsid w:val="00770E34"/>
    <w:rsid w:val="00771809"/>
    <w:rsid w:val="007726D7"/>
    <w:rsid w:val="00773269"/>
    <w:rsid w:val="007757BB"/>
    <w:rsid w:val="00775C5D"/>
    <w:rsid w:val="00777207"/>
    <w:rsid w:val="007809B7"/>
    <w:rsid w:val="0078159A"/>
    <w:rsid w:val="007818A6"/>
    <w:rsid w:val="00782081"/>
    <w:rsid w:val="007835B6"/>
    <w:rsid w:val="00785293"/>
    <w:rsid w:val="00786E00"/>
    <w:rsid w:val="007911B2"/>
    <w:rsid w:val="00791FA0"/>
    <w:rsid w:val="00796D26"/>
    <w:rsid w:val="00797B68"/>
    <w:rsid w:val="007A155E"/>
    <w:rsid w:val="007A3230"/>
    <w:rsid w:val="007A5FC4"/>
    <w:rsid w:val="007A6EF8"/>
    <w:rsid w:val="007B0790"/>
    <w:rsid w:val="007B0F49"/>
    <w:rsid w:val="007B197E"/>
    <w:rsid w:val="007B5233"/>
    <w:rsid w:val="007B5B83"/>
    <w:rsid w:val="007B747C"/>
    <w:rsid w:val="007C0C90"/>
    <w:rsid w:val="007C190D"/>
    <w:rsid w:val="007C40B1"/>
    <w:rsid w:val="007C43D5"/>
    <w:rsid w:val="007C4C3B"/>
    <w:rsid w:val="007C7E3B"/>
    <w:rsid w:val="007D16E0"/>
    <w:rsid w:val="007D7BE6"/>
    <w:rsid w:val="007D7F4D"/>
    <w:rsid w:val="007E4250"/>
    <w:rsid w:val="007E658B"/>
    <w:rsid w:val="007F0F10"/>
    <w:rsid w:val="007F1A81"/>
    <w:rsid w:val="007F1DB3"/>
    <w:rsid w:val="007F42F5"/>
    <w:rsid w:val="007F7D6E"/>
    <w:rsid w:val="0080076B"/>
    <w:rsid w:val="00800C70"/>
    <w:rsid w:val="008018E2"/>
    <w:rsid w:val="00802187"/>
    <w:rsid w:val="00802C15"/>
    <w:rsid w:val="0080556C"/>
    <w:rsid w:val="008108F2"/>
    <w:rsid w:val="00811535"/>
    <w:rsid w:val="00813841"/>
    <w:rsid w:val="008139A1"/>
    <w:rsid w:val="008139A9"/>
    <w:rsid w:val="00815D16"/>
    <w:rsid w:val="00816502"/>
    <w:rsid w:val="0081773A"/>
    <w:rsid w:val="00821155"/>
    <w:rsid w:val="00821676"/>
    <w:rsid w:val="00821B1B"/>
    <w:rsid w:val="00822846"/>
    <w:rsid w:val="0082351B"/>
    <w:rsid w:val="00825034"/>
    <w:rsid w:val="00826D19"/>
    <w:rsid w:val="008275E1"/>
    <w:rsid w:val="00831549"/>
    <w:rsid w:val="00831FF4"/>
    <w:rsid w:val="0083413F"/>
    <w:rsid w:val="00836580"/>
    <w:rsid w:val="0083711F"/>
    <w:rsid w:val="00837BB4"/>
    <w:rsid w:val="0084049D"/>
    <w:rsid w:val="00841EBF"/>
    <w:rsid w:val="0084524C"/>
    <w:rsid w:val="00845328"/>
    <w:rsid w:val="00846526"/>
    <w:rsid w:val="0084701E"/>
    <w:rsid w:val="00847AB6"/>
    <w:rsid w:val="008505C9"/>
    <w:rsid w:val="00851EE5"/>
    <w:rsid w:val="00852133"/>
    <w:rsid w:val="00852548"/>
    <w:rsid w:val="008527D7"/>
    <w:rsid w:val="00852D45"/>
    <w:rsid w:val="0085365B"/>
    <w:rsid w:val="008555F2"/>
    <w:rsid w:val="00861884"/>
    <w:rsid w:val="00865501"/>
    <w:rsid w:val="008656AE"/>
    <w:rsid w:val="00866709"/>
    <w:rsid w:val="00866C63"/>
    <w:rsid w:val="00866E32"/>
    <w:rsid w:val="008675D3"/>
    <w:rsid w:val="008675E2"/>
    <w:rsid w:val="00867D0B"/>
    <w:rsid w:val="00867E6F"/>
    <w:rsid w:val="00870E04"/>
    <w:rsid w:val="00872066"/>
    <w:rsid w:val="00873DE0"/>
    <w:rsid w:val="0087512A"/>
    <w:rsid w:val="00875920"/>
    <w:rsid w:val="008761A6"/>
    <w:rsid w:val="00880A69"/>
    <w:rsid w:val="0088278B"/>
    <w:rsid w:val="0088303C"/>
    <w:rsid w:val="008860D3"/>
    <w:rsid w:val="00886194"/>
    <w:rsid w:val="00886308"/>
    <w:rsid w:val="00887FC1"/>
    <w:rsid w:val="00890E80"/>
    <w:rsid w:val="00891985"/>
    <w:rsid w:val="00892BB2"/>
    <w:rsid w:val="00894568"/>
    <w:rsid w:val="00894A1C"/>
    <w:rsid w:val="00894D95"/>
    <w:rsid w:val="00895FBF"/>
    <w:rsid w:val="00896193"/>
    <w:rsid w:val="00897398"/>
    <w:rsid w:val="008A0941"/>
    <w:rsid w:val="008A19A0"/>
    <w:rsid w:val="008A1BA2"/>
    <w:rsid w:val="008A2246"/>
    <w:rsid w:val="008A5336"/>
    <w:rsid w:val="008A69AE"/>
    <w:rsid w:val="008A717C"/>
    <w:rsid w:val="008A7360"/>
    <w:rsid w:val="008B06E0"/>
    <w:rsid w:val="008B0A7E"/>
    <w:rsid w:val="008B1A06"/>
    <w:rsid w:val="008B359C"/>
    <w:rsid w:val="008B5988"/>
    <w:rsid w:val="008B5A1E"/>
    <w:rsid w:val="008C02AC"/>
    <w:rsid w:val="008C0B3E"/>
    <w:rsid w:val="008C1861"/>
    <w:rsid w:val="008C460A"/>
    <w:rsid w:val="008C52C9"/>
    <w:rsid w:val="008C5636"/>
    <w:rsid w:val="008D1233"/>
    <w:rsid w:val="008D7EE1"/>
    <w:rsid w:val="008E01D7"/>
    <w:rsid w:val="008E178D"/>
    <w:rsid w:val="008E3B11"/>
    <w:rsid w:val="008E3B27"/>
    <w:rsid w:val="008E42F0"/>
    <w:rsid w:val="008E5D3B"/>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5F25"/>
    <w:rsid w:val="0091171B"/>
    <w:rsid w:val="00914C87"/>
    <w:rsid w:val="00915360"/>
    <w:rsid w:val="00915FEB"/>
    <w:rsid w:val="0092233E"/>
    <w:rsid w:val="009231E4"/>
    <w:rsid w:val="009232F9"/>
    <w:rsid w:val="00923F7B"/>
    <w:rsid w:val="00924156"/>
    <w:rsid w:val="0092437D"/>
    <w:rsid w:val="0092564E"/>
    <w:rsid w:val="009259FE"/>
    <w:rsid w:val="00927377"/>
    <w:rsid w:val="0093036C"/>
    <w:rsid w:val="00935CE3"/>
    <w:rsid w:val="00941871"/>
    <w:rsid w:val="009418DC"/>
    <w:rsid w:val="0094328B"/>
    <w:rsid w:val="00943A71"/>
    <w:rsid w:val="00944951"/>
    <w:rsid w:val="00947E04"/>
    <w:rsid w:val="00947FE0"/>
    <w:rsid w:val="009531C9"/>
    <w:rsid w:val="00954201"/>
    <w:rsid w:val="00955813"/>
    <w:rsid w:val="00957376"/>
    <w:rsid w:val="00957E76"/>
    <w:rsid w:val="009603E0"/>
    <w:rsid w:val="0096068F"/>
    <w:rsid w:val="00961A20"/>
    <w:rsid w:val="00963630"/>
    <w:rsid w:val="00963C55"/>
    <w:rsid w:val="009656C7"/>
    <w:rsid w:val="00965A71"/>
    <w:rsid w:val="00967023"/>
    <w:rsid w:val="009704C2"/>
    <w:rsid w:val="00972E2F"/>
    <w:rsid w:val="0097344E"/>
    <w:rsid w:val="00973C02"/>
    <w:rsid w:val="00974634"/>
    <w:rsid w:val="00974AA3"/>
    <w:rsid w:val="009801B4"/>
    <w:rsid w:val="009827A9"/>
    <w:rsid w:val="00984D9B"/>
    <w:rsid w:val="00986FA4"/>
    <w:rsid w:val="00987EF6"/>
    <w:rsid w:val="00990A3A"/>
    <w:rsid w:val="00990E08"/>
    <w:rsid w:val="00990F30"/>
    <w:rsid w:val="0099185E"/>
    <w:rsid w:val="0099281A"/>
    <w:rsid w:val="00994BC9"/>
    <w:rsid w:val="00996DF7"/>
    <w:rsid w:val="009A06C1"/>
    <w:rsid w:val="009A1CE9"/>
    <w:rsid w:val="009A5923"/>
    <w:rsid w:val="009A6229"/>
    <w:rsid w:val="009B1E98"/>
    <w:rsid w:val="009B71AA"/>
    <w:rsid w:val="009C0C9D"/>
    <w:rsid w:val="009C2CC6"/>
    <w:rsid w:val="009C4B75"/>
    <w:rsid w:val="009C703E"/>
    <w:rsid w:val="009C724D"/>
    <w:rsid w:val="009D48F9"/>
    <w:rsid w:val="009D4FB6"/>
    <w:rsid w:val="009D67DB"/>
    <w:rsid w:val="009D6CAA"/>
    <w:rsid w:val="009D72AE"/>
    <w:rsid w:val="009E052D"/>
    <w:rsid w:val="009E5386"/>
    <w:rsid w:val="009E7119"/>
    <w:rsid w:val="009F043B"/>
    <w:rsid w:val="009F2A15"/>
    <w:rsid w:val="009F3F86"/>
    <w:rsid w:val="009F7DDC"/>
    <w:rsid w:val="00A00259"/>
    <w:rsid w:val="00A00381"/>
    <w:rsid w:val="00A006C1"/>
    <w:rsid w:val="00A00EB8"/>
    <w:rsid w:val="00A01630"/>
    <w:rsid w:val="00A01839"/>
    <w:rsid w:val="00A02F7C"/>
    <w:rsid w:val="00A03175"/>
    <w:rsid w:val="00A056B0"/>
    <w:rsid w:val="00A067A1"/>
    <w:rsid w:val="00A11489"/>
    <w:rsid w:val="00A1200E"/>
    <w:rsid w:val="00A16BDB"/>
    <w:rsid w:val="00A22C0A"/>
    <w:rsid w:val="00A231D9"/>
    <w:rsid w:val="00A23202"/>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065"/>
    <w:rsid w:val="00A444C4"/>
    <w:rsid w:val="00A446D0"/>
    <w:rsid w:val="00A459F8"/>
    <w:rsid w:val="00A5047B"/>
    <w:rsid w:val="00A52F6C"/>
    <w:rsid w:val="00A5440D"/>
    <w:rsid w:val="00A549AC"/>
    <w:rsid w:val="00A549FB"/>
    <w:rsid w:val="00A558F1"/>
    <w:rsid w:val="00A55BAD"/>
    <w:rsid w:val="00A57064"/>
    <w:rsid w:val="00A60E36"/>
    <w:rsid w:val="00A61392"/>
    <w:rsid w:val="00A631A0"/>
    <w:rsid w:val="00A641EC"/>
    <w:rsid w:val="00A6465A"/>
    <w:rsid w:val="00A6474F"/>
    <w:rsid w:val="00A64DF2"/>
    <w:rsid w:val="00A66DBB"/>
    <w:rsid w:val="00A66FEB"/>
    <w:rsid w:val="00A6756D"/>
    <w:rsid w:val="00A67867"/>
    <w:rsid w:val="00A70186"/>
    <w:rsid w:val="00A7422A"/>
    <w:rsid w:val="00A760ED"/>
    <w:rsid w:val="00A767B9"/>
    <w:rsid w:val="00A7706A"/>
    <w:rsid w:val="00A80E34"/>
    <w:rsid w:val="00A81C52"/>
    <w:rsid w:val="00A82CB3"/>
    <w:rsid w:val="00A8332C"/>
    <w:rsid w:val="00A90E47"/>
    <w:rsid w:val="00A91B27"/>
    <w:rsid w:val="00A9243C"/>
    <w:rsid w:val="00A95390"/>
    <w:rsid w:val="00A960C8"/>
    <w:rsid w:val="00A96519"/>
    <w:rsid w:val="00AA01B4"/>
    <w:rsid w:val="00AA290A"/>
    <w:rsid w:val="00AA580C"/>
    <w:rsid w:val="00AA6A9D"/>
    <w:rsid w:val="00AA71F3"/>
    <w:rsid w:val="00AB099D"/>
    <w:rsid w:val="00AB2B1B"/>
    <w:rsid w:val="00AB3668"/>
    <w:rsid w:val="00AB7EC1"/>
    <w:rsid w:val="00AC0412"/>
    <w:rsid w:val="00AC144F"/>
    <w:rsid w:val="00AC2B78"/>
    <w:rsid w:val="00AC3EEF"/>
    <w:rsid w:val="00AC598D"/>
    <w:rsid w:val="00AC7FC4"/>
    <w:rsid w:val="00AD27A7"/>
    <w:rsid w:val="00AD2989"/>
    <w:rsid w:val="00AD4E93"/>
    <w:rsid w:val="00AD4E9B"/>
    <w:rsid w:val="00AD665C"/>
    <w:rsid w:val="00AE2262"/>
    <w:rsid w:val="00AE7A94"/>
    <w:rsid w:val="00AF688D"/>
    <w:rsid w:val="00AF7938"/>
    <w:rsid w:val="00AF79F6"/>
    <w:rsid w:val="00B009D9"/>
    <w:rsid w:val="00B0230C"/>
    <w:rsid w:val="00B07126"/>
    <w:rsid w:val="00B110AA"/>
    <w:rsid w:val="00B14EDD"/>
    <w:rsid w:val="00B15131"/>
    <w:rsid w:val="00B16540"/>
    <w:rsid w:val="00B167E8"/>
    <w:rsid w:val="00B16BD5"/>
    <w:rsid w:val="00B2474B"/>
    <w:rsid w:val="00B26292"/>
    <w:rsid w:val="00B26696"/>
    <w:rsid w:val="00B2671E"/>
    <w:rsid w:val="00B3202D"/>
    <w:rsid w:val="00B33021"/>
    <w:rsid w:val="00B33D0E"/>
    <w:rsid w:val="00B3457D"/>
    <w:rsid w:val="00B3705F"/>
    <w:rsid w:val="00B4041B"/>
    <w:rsid w:val="00B41CBD"/>
    <w:rsid w:val="00B42960"/>
    <w:rsid w:val="00B443D7"/>
    <w:rsid w:val="00B460A2"/>
    <w:rsid w:val="00B460EE"/>
    <w:rsid w:val="00B467EC"/>
    <w:rsid w:val="00B46AA5"/>
    <w:rsid w:val="00B4714C"/>
    <w:rsid w:val="00B473D0"/>
    <w:rsid w:val="00B47463"/>
    <w:rsid w:val="00B50B2F"/>
    <w:rsid w:val="00B537B9"/>
    <w:rsid w:val="00B6226D"/>
    <w:rsid w:val="00B626A6"/>
    <w:rsid w:val="00B63FCC"/>
    <w:rsid w:val="00B64C26"/>
    <w:rsid w:val="00B64EA9"/>
    <w:rsid w:val="00B658DD"/>
    <w:rsid w:val="00B669E9"/>
    <w:rsid w:val="00B70F1C"/>
    <w:rsid w:val="00B71AFE"/>
    <w:rsid w:val="00B728FB"/>
    <w:rsid w:val="00B740F8"/>
    <w:rsid w:val="00B76763"/>
    <w:rsid w:val="00B772A8"/>
    <w:rsid w:val="00B77652"/>
    <w:rsid w:val="00B77CA4"/>
    <w:rsid w:val="00B8213B"/>
    <w:rsid w:val="00B821E5"/>
    <w:rsid w:val="00B82E57"/>
    <w:rsid w:val="00B85C87"/>
    <w:rsid w:val="00B87965"/>
    <w:rsid w:val="00B909C2"/>
    <w:rsid w:val="00B9231B"/>
    <w:rsid w:val="00B93611"/>
    <w:rsid w:val="00B93905"/>
    <w:rsid w:val="00B9529A"/>
    <w:rsid w:val="00B96985"/>
    <w:rsid w:val="00B97ACA"/>
    <w:rsid w:val="00BA0BFE"/>
    <w:rsid w:val="00BA753E"/>
    <w:rsid w:val="00BB1071"/>
    <w:rsid w:val="00BB3C90"/>
    <w:rsid w:val="00BB3FC2"/>
    <w:rsid w:val="00BB5E60"/>
    <w:rsid w:val="00BB6326"/>
    <w:rsid w:val="00BB7987"/>
    <w:rsid w:val="00BC0292"/>
    <w:rsid w:val="00BC376C"/>
    <w:rsid w:val="00BC416C"/>
    <w:rsid w:val="00BC467B"/>
    <w:rsid w:val="00BC494A"/>
    <w:rsid w:val="00BC4B7A"/>
    <w:rsid w:val="00BC5803"/>
    <w:rsid w:val="00BC6F34"/>
    <w:rsid w:val="00BC75BD"/>
    <w:rsid w:val="00BC7F86"/>
    <w:rsid w:val="00BD0C8D"/>
    <w:rsid w:val="00BD2EB1"/>
    <w:rsid w:val="00BD34D9"/>
    <w:rsid w:val="00BD3B66"/>
    <w:rsid w:val="00BD3C69"/>
    <w:rsid w:val="00BD452F"/>
    <w:rsid w:val="00BD48DC"/>
    <w:rsid w:val="00BD6608"/>
    <w:rsid w:val="00BE08E4"/>
    <w:rsid w:val="00BE0CE5"/>
    <w:rsid w:val="00BE3776"/>
    <w:rsid w:val="00BE3F11"/>
    <w:rsid w:val="00BE498D"/>
    <w:rsid w:val="00BF1048"/>
    <w:rsid w:val="00BF2DBF"/>
    <w:rsid w:val="00BF66BD"/>
    <w:rsid w:val="00BF78A2"/>
    <w:rsid w:val="00C00B21"/>
    <w:rsid w:val="00C03F55"/>
    <w:rsid w:val="00C0548C"/>
    <w:rsid w:val="00C120B4"/>
    <w:rsid w:val="00C12CAD"/>
    <w:rsid w:val="00C13918"/>
    <w:rsid w:val="00C15517"/>
    <w:rsid w:val="00C17628"/>
    <w:rsid w:val="00C20344"/>
    <w:rsid w:val="00C2111E"/>
    <w:rsid w:val="00C229B9"/>
    <w:rsid w:val="00C2549E"/>
    <w:rsid w:val="00C257AC"/>
    <w:rsid w:val="00C26B17"/>
    <w:rsid w:val="00C2727C"/>
    <w:rsid w:val="00C30076"/>
    <w:rsid w:val="00C30227"/>
    <w:rsid w:val="00C32BEB"/>
    <w:rsid w:val="00C32EB8"/>
    <w:rsid w:val="00C3346B"/>
    <w:rsid w:val="00C335BD"/>
    <w:rsid w:val="00C34BF4"/>
    <w:rsid w:val="00C36AFC"/>
    <w:rsid w:val="00C4361F"/>
    <w:rsid w:val="00C441E8"/>
    <w:rsid w:val="00C45970"/>
    <w:rsid w:val="00C537AF"/>
    <w:rsid w:val="00C540C6"/>
    <w:rsid w:val="00C54945"/>
    <w:rsid w:val="00C56F5B"/>
    <w:rsid w:val="00C61FCF"/>
    <w:rsid w:val="00C62671"/>
    <w:rsid w:val="00C65912"/>
    <w:rsid w:val="00C65ACC"/>
    <w:rsid w:val="00C65EA7"/>
    <w:rsid w:val="00C663A3"/>
    <w:rsid w:val="00C6723B"/>
    <w:rsid w:val="00C679D0"/>
    <w:rsid w:val="00C67BAF"/>
    <w:rsid w:val="00C72535"/>
    <w:rsid w:val="00C742A6"/>
    <w:rsid w:val="00C75CAF"/>
    <w:rsid w:val="00C76860"/>
    <w:rsid w:val="00C76CC7"/>
    <w:rsid w:val="00C77B57"/>
    <w:rsid w:val="00C8001C"/>
    <w:rsid w:val="00C81140"/>
    <w:rsid w:val="00C81C8A"/>
    <w:rsid w:val="00C82F0E"/>
    <w:rsid w:val="00C8484D"/>
    <w:rsid w:val="00C911DB"/>
    <w:rsid w:val="00C934E3"/>
    <w:rsid w:val="00C97EDF"/>
    <w:rsid w:val="00CA0991"/>
    <w:rsid w:val="00CA1A48"/>
    <w:rsid w:val="00CA1E30"/>
    <w:rsid w:val="00CA2452"/>
    <w:rsid w:val="00CA29A0"/>
    <w:rsid w:val="00CA4149"/>
    <w:rsid w:val="00CA5BBD"/>
    <w:rsid w:val="00CB1161"/>
    <w:rsid w:val="00CB3436"/>
    <w:rsid w:val="00CB383C"/>
    <w:rsid w:val="00CB5243"/>
    <w:rsid w:val="00CB65B1"/>
    <w:rsid w:val="00CC1E31"/>
    <w:rsid w:val="00CC1F12"/>
    <w:rsid w:val="00CC2483"/>
    <w:rsid w:val="00CC282B"/>
    <w:rsid w:val="00CC4E8F"/>
    <w:rsid w:val="00CC5184"/>
    <w:rsid w:val="00CC7AA0"/>
    <w:rsid w:val="00CD1A6A"/>
    <w:rsid w:val="00CD1DC4"/>
    <w:rsid w:val="00CD2784"/>
    <w:rsid w:val="00CD2C22"/>
    <w:rsid w:val="00CD69EE"/>
    <w:rsid w:val="00CD7E90"/>
    <w:rsid w:val="00CE1EFE"/>
    <w:rsid w:val="00CE27CA"/>
    <w:rsid w:val="00CE31CD"/>
    <w:rsid w:val="00CE443C"/>
    <w:rsid w:val="00CE4A37"/>
    <w:rsid w:val="00CE4C16"/>
    <w:rsid w:val="00CE4D3A"/>
    <w:rsid w:val="00CE502A"/>
    <w:rsid w:val="00CF1827"/>
    <w:rsid w:val="00CF265D"/>
    <w:rsid w:val="00CF34C0"/>
    <w:rsid w:val="00CF695E"/>
    <w:rsid w:val="00CF6B0B"/>
    <w:rsid w:val="00D014CC"/>
    <w:rsid w:val="00D01728"/>
    <w:rsid w:val="00D04287"/>
    <w:rsid w:val="00D04D1C"/>
    <w:rsid w:val="00D06351"/>
    <w:rsid w:val="00D0712A"/>
    <w:rsid w:val="00D07530"/>
    <w:rsid w:val="00D126BD"/>
    <w:rsid w:val="00D13708"/>
    <w:rsid w:val="00D14D30"/>
    <w:rsid w:val="00D163C5"/>
    <w:rsid w:val="00D21C31"/>
    <w:rsid w:val="00D22749"/>
    <w:rsid w:val="00D24972"/>
    <w:rsid w:val="00D25F09"/>
    <w:rsid w:val="00D303F8"/>
    <w:rsid w:val="00D304E6"/>
    <w:rsid w:val="00D3141F"/>
    <w:rsid w:val="00D31590"/>
    <w:rsid w:val="00D3595C"/>
    <w:rsid w:val="00D42C20"/>
    <w:rsid w:val="00D462AE"/>
    <w:rsid w:val="00D46B9F"/>
    <w:rsid w:val="00D47B10"/>
    <w:rsid w:val="00D50588"/>
    <w:rsid w:val="00D51550"/>
    <w:rsid w:val="00D51942"/>
    <w:rsid w:val="00D52204"/>
    <w:rsid w:val="00D523CD"/>
    <w:rsid w:val="00D52EF4"/>
    <w:rsid w:val="00D533A9"/>
    <w:rsid w:val="00D5470A"/>
    <w:rsid w:val="00D5675A"/>
    <w:rsid w:val="00D602A0"/>
    <w:rsid w:val="00D6179F"/>
    <w:rsid w:val="00D621E6"/>
    <w:rsid w:val="00D6347C"/>
    <w:rsid w:val="00D63C51"/>
    <w:rsid w:val="00D66F19"/>
    <w:rsid w:val="00D70787"/>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26BC"/>
    <w:rsid w:val="00D93ECD"/>
    <w:rsid w:val="00D944DA"/>
    <w:rsid w:val="00D97012"/>
    <w:rsid w:val="00D97355"/>
    <w:rsid w:val="00D974DB"/>
    <w:rsid w:val="00D978DD"/>
    <w:rsid w:val="00DA29D2"/>
    <w:rsid w:val="00DA443A"/>
    <w:rsid w:val="00DA4F1A"/>
    <w:rsid w:val="00DA5733"/>
    <w:rsid w:val="00DA6E6A"/>
    <w:rsid w:val="00DA722A"/>
    <w:rsid w:val="00DB0431"/>
    <w:rsid w:val="00DB063D"/>
    <w:rsid w:val="00DB17D5"/>
    <w:rsid w:val="00DB3B82"/>
    <w:rsid w:val="00DB408C"/>
    <w:rsid w:val="00DC1A3D"/>
    <w:rsid w:val="00DC40D6"/>
    <w:rsid w:val="00DC4C2B"/>
    <w:rsid w:val="00DC51F0"/>
    <w:rsid w:val="00DC6198"/>
    <w:rsid w:val="00DC67F6"/>
    <w:rsid w:val="00DD10DC"/>
    <w:rsid w:val="00DD1570"/>
    <w:rsid w:val="00DD15B1"/>
    <w:rsid w:val="00DD28B1"/>
    <w:rsid w:val="00DD2BE6"/>
    <w:rsid w:val="00DD2D7D"/>
    <w:rsid w:val="00DD570A"/>
    <w:rsid w:val="00DD579D"/>
    <w:rsid w:val="00DD7450"/>
    <w:rsid w:val="00DE1366"/>
    <w:rsid w:val="00DE4247"/>
    <w:rsid w:val="00DE4D8A"/>
    <w:rsid w:val="00DE6177"/>
    <w:rsid w:val="00DE7FC0"/>
    <w:rsid w:val="00DF21B4"/>
    <w:rsid w:val="00DF33E9"/>
    <w:rsid w:val="00DF557D"/>
    <w:rsid w:val="00E01E72"/>
    <w:rsid w:val="00E022ED"/>
    <w:rsid w:val="00E04D17"/>
    <w:rsid w:val="00E06979"/>
    <w:rsid w:val="00E07F9C"/>
    <w:rsid w:val="00E103F0"/>
    <w:rsid w:val="00E10734"/>
    <w:rsid w:val="00E17278"/>
    <w:rsid w:val="00E21E63"/>
    <w:rsid w:val="00E23166"/>
    <w:rsid w:val="00E25FFE"/>
    <w:rsid w:val="00E27F22"/>
    <w:rsid w:val="00E32519"/>
    <w:rsid w:val="00E35D5A"/>
    <w:rsid w:val="00E35FD9"/>
    <w:rsid w:val="00E36263"/>
    <w:rsid w:val="00E377BE"/>
    <w:rsid w:val="00E37916"/>
    <w:rsid w:val="00E37950"/>
    <w:rsid w:val="00E409F1"/>
    <w:rsid w:val="00E41F20"/>
    <w:rsid w:val="00E4394E"/>
    <w:rsid w:val="00E471F3"/>
    <w:rsid w:val="00E52851"/>
    <w:rsid w:val="00E545AA"/>
    <w:rsid w:val="00E545F2"/>
    <w:rsid w:val="00E54E3E"/>
    <w:rsid w:val="00E559C5"/>
    <w:rsid w:val="00E55CF2"/>
    <w:rsid w:val="00E6150A"/>
    <w:rsid w:val="00E62949"/>
    <w:rsid w:val="00E62F9D"/>
    <w:rsid w:val="00E64F5C"/>
    <w:rsid w:val="00E65209"/>
    <w:rsid w:val="00E667E7"/>
    <w:rsid w:val="00E7030F"/>
    <w:rsid w:val="00E70577"/>
    <w:rsid w:val="00E71F03"/>
    <w:rsid w:val="00E7308D"/>
    <w:rsid w:val="00E77544"/>
    <w:rsid w:val="00E85EFA"/>
    <w:rsid w:val="00E870F6"/>
    <w:rsid w:val="00E959A6"/>
    <w:rsid w:val="00E97010"/>
    <w:rsid w:val="00E97FA0"/>
    <w:rsid w:val="00EA288D"/>
    <w:rsid w:val="00EA2E0D"/>
    <w:rsid w:val="00EA38B3"/>
    <w:rsid w:val="00EA4592"/>
    <w:rsid w:val="00EA6871"/>
    <w:rsid w:val="00EB00BD"/>
    <w:rsid w:val="00EB040E"/>
    <w:rsid w:val="00EB051F"/>
    <w:rsid w:val="00EB14F2"/>
    <w:rsid w:val="00EB43D6"/>
    <w:rsid w:val="00EB44F7"/>
    <w:rsid w:val="00EB5C55"/>
    <w:rsid w:val="00EB610A"/>
    <w:rsid w:val="00EC1A1A"/>
    <w:rsid w:val="00EC3FEE"/>
    <w:rsid w:val="00EC4B06"/>
    <w:rsid w:val="00EC5B14"/>
    <w:rsid w:val="00ED2DE0"/>
    <w:rsid w:val="00ED4128"/>
    <w:rsid w:val="00ED43F5"/>
    <w:rsid w:val="00ED4B23"/>
    <w:rsid w:val="00ED5C5C"/>
    <w:rsid w:val="00ED7558"/>
    <w:rsid w:val="00EE3ACF"/>
    <w:rsid w:val="00EE492A"/>
    <w:rsid w:val="00EE5C05"/>
    <w:rsid w:val="00EE6332"/>
    <w:rsid w:val="00EE649C"/>
    <w:rsid w:val="00EE6E06"/>
    <w:rsid w:val="00EE745A"/>
    <w:rsid w:val="00EF0957"/>
    <w:rsid w:val="00EF1034"/>
    <w:rsid w:val="00EF1DEC"/>
    <w:rsid w:val="00EF5F4C"/>
    <w:rsid w:val="00EF66E6"/>
    <w:rsid w:val="00EF6792"/>
    <w:rsid w:val="00EF7728"/>
    <w:rsid w:val="00F02024"/>
    <w:rsid w:val="00F025F5"/>
    <w:rsid w:val="00F03F0C"/>
    <w:rsid w:val="00F05BDB"/>
    <w:rsid w:val="00F06656"/>
    <w:rsid w:val="00F10504"/>
    <w:rsid w:val="00F1081F"/>
    <w:rsid w:val="00F10B31"/>
    <w:rsid w:val="00F12A37"/>
    <w:rsid w:val="00F13181"/>
    <w:rsid w:val="00F13974"/>
    <w:rsid w:val="00F14181"/>
    <w:rsid w:val="00F164AA"/>
    <w:rsid w:val="00F20120"/>
    <w:rsid w:val="00F201EA"/>
    <w:rsid w:val="00F20430"/>
    <w:rsid w:val="00F2052D"/>
    <w:rsid w:val="00F20948"/>
    <w:rsid w:val="00F20D12"/>
    <w:rsid w:val="00F24D2B"/>
    <w:rsid w:val="00F253CF"/>
    <w:rsid w:val="00F2768A"/>
    <w:rsid w:val="00F36727"/>
    <w:rsid w:val="00F371B0"/>
    <w:rsid w:val="00F404E5"/>
    <w:rsid w:val="00F40645"/>
    <w:rsid w:val="00F4079E"/>
    <w:rsid w:val="00F40BE3"/>
    <w:rsid w:val="00F43B0A"/>
    <w:rsid w:val="00F45DC7"/>
    <w:rsid w:val="00F50EB7"/>
    <w:rsid w:val="00F51AE8"/>
    <w:rsid w:val="00F53848"/>
    <w:rsid w:val="00F53F2F"/>
    <w:rsid w:val="00F548B5"/>
    <w:rsid w:val="00F549F7"/>
    <w:rsid w:val="00F57977"/>
    <w:rsid w:val="00F57B2D"/>
    <w:rsid w:val="00F60392"/>
    <w:rsid w:val="00F6420E"/>
    <w:rsid w:val="00F646B8"/>
    <w:rsid w:val="00F64C5C"/>
    <w:rsid w:val="00F65170"/>
    <w:rsid w:val="00F71ED7"/>
    <w:rsid w:val="00F73612"/>
    <w:rsid w:val="00F74230"/>
    <w:rsid w:val="00F77229"/>
    <w:rsid w:val="00F775AA"/>
    <w:rsid w:val="00F80BFB"/>
    <w:rsid w:val="00F80F72"/>
    <w:rsid w:val="00F81E27"/>
    <w:rsid w:val="00F83EA2"/>
    <w:rsid w:val="00F853D9"/>
    <w:rsid w:val="00F85C4E"/>
    <w:rsid w:val="00F86C95"/>
    <w:rsid w:val="00F918BE"/>
    <w:rsid w:val="00FA06B0"/>
    <w:rsid w:val="00FA38F9"/>
    <w:rsid w:val="00FA3A08"/>
    <w:rsid w:val="00FA4511"/>
    <w:rsid w:val="00FA4888"/>
    <w:rsid w:val="00FA76EB"/>
    <w:rsid w:val="00FB0B87"/>
    <w:rsid w:val="00FB258E"/>
    <w:rsid w:val="00FB3398"/>
    <w:rsid w:val="00FC0004"/>
    <w:rsid w:val="00FC05B4"/>
    <w:rsid w:val="00FC13DD"/>
    <w:rsid w:val="00FC445E"/>
    <w:rsid w:val="00FC599D"/>
    <w:rsid w:val="00FD3DEB"/>
    <w:rsid w:val="00FD7C4F"/>
    <w:rsid w:val="00FE1049"/>
    <w:rsid w:val="00FE117B"/>
    <w:rsid w:val="00FE12B4"/>
    <w:rsid w:val="00FE1824"/>
    <w:rsid w:val="00FE2CDA"/>
    <w:rsid w:val="00FE350D"/>
    <w:rsid w:val="00FE49A2"/>
    <w:rsid w:val="00FE548F"/>
    <w:rsid w:val="00FE7097"/>
    <w:rsid w:val="00FF096F"/>
    <w:rsid w:val="00FF2CBF"/>
    <w:rsid w:val="00FF3CAD"/>
    <w:rsid w:val="00FF5245"/>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7708"/>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EA47-2A67-411D-B6F5-5B74E456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5</cp:revision>
  <cp:lastPrinted>2017-11-16T16:19:00Z</cp:lastPrinted>
  <dcterms:created xsi:type="dcterms:W3CDTF">2017-11-20T15:35:00Z</dcterms:created>
  <dcterms:modified xsi:type="dcterms:W3CDTF">2017-11-27T15:29:00Z</dcterms:modified>
</cp:coreProperties>
</file>