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3C349828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2F3D58">
        <w:rPr>
          <w:rFonts w:ascii="Verdana" w:hAnsi="Verdana"/>
          <w:sz w:val="24"/>
          <w:szCs w:val="24"/>
        </w:rPr>
        <w:t>Thursday, 12</w:t>
      </w:r>
      <w:r w:rsidR="002F3D58" w:rsidRPr="002F3D58">
        <w:rPr>
          <w:rFonts w:ascii="Verdana" w:hAnsi="Verdana"/>
          <w:sz w:val="24"/>
          <w:szCs w:val="24"/>
          <w:vertAlign w:val="superscript"/>
        </w:rPr>
        <w:t>th</w:t>
      </w:r>
      <w:r w:rsidR="002F3D58">
        <w:rPr>
          <w:rFonts w:ascii="Verdana" w:hAnsi="Verdana"/>
          <w:sz w:val="24"/>
          <w:szCs w:val="24"/>
        </w:rPr>
        <w:t xml:space="preserve"> July</w:t>
      </w:r>
      <w:r w:rsidR="00F423B1">
        <w:rPr>
          <w:rFonts w:ascii="Verdana" w:hAnsi="Verdana"/>
          <w:sz w:val="24"/>
          <w:szCs w:val="24"/>
        </w:rPr>
        <w:t>,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6F12FB20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4638F3EF" w14:textId="2E6EA08C" w:rsidR="00F423B1" w:rsidRDefault="00F423B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568AB86" w14:textId="77777777" w:rsidR="0003689A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F423B1">
        <w:rPr>
          <w:rFonts w:ascii="Verdana" w:hAnsi="Verdana"/>
        </w:rPr>
        <w:t>A. E. Byrne</w:t>
      </w:r>
      <w:r w:rsidR="00F423B1">
        <w:rPr>
          <w:rFonts w:ascii="Verdana" w:hAnsi="Verdana"/>
        </w:rPr>
        <w:tab/>
      </w:r>
      <w:r w:rsidR="00F423B1">
        <w:rPr>
          <w:rFonts w:ascii="Verdana" w:hAnsi="Verdana"/>
        </w:rPr>
        <w:tab/>
      </w:r>
      <w:r w:rsidR="00F423B1">
        <w:rPr>
          <w:rFonts w:ascii="Verdana" w:hAnsi="Verdana"/>
        </w:rPr>
        <w:tab/>
      </w:r>
      <w:r w:rsidR="0003689A">
        <w:rPr>
          <w:rFonts w:ascii="Verdana" w:hAnsi="Verdana"/>
        </w:rPr>
        <w:t>P. Coe</w:t>
      </w:r>
    </w:p>
    <w:p w14:paraId="5ADF3C72" w14:textId="5AB1797F" w:rsidR="0003689A" w:rsidRDefault="0003689A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 K. </w:t>
      </w:r>
      <w:proofErr w:type="spellStart"/>
      <w:r w:rsidR="00086377">
        <w:rPr>
          <w:rFonts w:ascii="Verdana" w:hAnsi="Verdana"/>
        </w:rPr>
        <w:t>Gray</w:t>
      </w:r>
      <w:proofErr w:type="spellEnd"/>
      <w:r w:rsidR="006209B7">
        <w:rPr>
          <w:rFonts w:ascii="Verdana" w:hAnsi="Verdana"/>
        </w:rPr>
        <w:tab/>
      </w:r>
      <w:r w:rsidR="006209B7">
        <w:rPr>
          <w:rFonts w:ascii="Verdana" w:hAnsi="Verdana"/>
        </w:rPr>
        <w:tab/>
      </w:r>
      <w:r w:rsidR="006209B7">
        <w:rPr>
          <w:rFonts w:ascii="Verdana" w:hAnsi="Verdana"/>
        </w:rPr>
        <w:tab/>
        <w:t>E. R. Harries</w:t>
      </w:r>
    </w:p>
    <w:p w14:paraId="658ED939" w14:textId="144DEBE4" w:rsidR="006209B7" w:rsidRDefault="006209B7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T. Olin</w:t>
      </w:r>
    </w:p>
    <w:p w14:paraId="0C409950" w14:textId="5E91D9DF" w:rsidR="00016F83" w:rsidRDefault="00016F83" w:rsidP="006209B7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0023B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6209B7">
        <w:rPr>
          <w:rFonts w:ascii="Verdana" w:hAnsi="Verdana"/>
        </w:rPr>
        <w:t>C. A. Sharp</w:t>
      </w:r>
      <w:r w:rsidR="006209B7">
        <w:rPr>
          <w:rFonts w:ascii="Verdana" w:hAnsi="Verdana"/>
        </w:rPr>
        <w:tab/>
      </w:r>
      <w:r w:rsidR="006209B7">
        <w:rPr>
          <w:rFonts w:ascii="Verdana" w:hAnsi="Verdana"/>
        </w:rPr>
        <w:tab/>
      </w:r>
      <w:r w:rsidR="006209B7">
        <w:rPr>
          <w:rFonts w:ascii="Verdana" w:hAnsi="Verdana"/>
        </w:rPr>
        <w:tab/>
        <w:t>R. Williams</w:t>
      </w:r>
      <w:r w:rsidR="00C82CD3">
        <w:rPr>
          <w:rFonts w:ascii="Verdana" w:hAnsi="Verdana"/>
        </w:rPr>
        <w:tab/>
      </w:r>
    </w:p>
    <w:p w14:paraId="136DD63D" w14:textId="311E8563" w:rsidR="00873DE0" w:rsidRDefault="00016F8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2BEB">
        <w:rPr>
          <w:rFonts w:ascii="Verdana" w:hAnsi="Verdana"/>
        </w:rPr>
        <w:tab/>
      </w:r>
      <w:r w:rsidR="00873DE0">
        <w:rPr>
          <w:rFonts w:ascii="Verdana" w:hAnsi="Verdana"/>
        </w:rPr>
        <w:tab/>
      </w: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 w:rsidR="00F568C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(Hons) </w:t>
      </w:r>
    </w:p>
    <w:p w14:paraId="2C074005" w14:textId="455B22BF" w:rsidR="00565F00" w:rsidRPr="00565F00" w:rsidRDefault="00565F0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2D2FB95D" w14:textId="77777777" w:rsidR="00D82182" w:rsidRPr="00D82182" w:rsidRDefault="00D82182" w:rsidP="008C52C9">
      <w:pPr>
        <w:spacing w:after="0"/>
        <w:rPr>
          <w:rFonts w:cstheme="minorHAnsi"/>
        </w:rPr>
      </w:pPr>
    </w:p>
    <w:p w14:paraId="1AE6EB72" w14:textId="1B290703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0FFEC3DA" w14:textId="3BAC39CB" w:rsidR="00F01F30" w:rsidRDefault="00F01F30" w:rsidP="00D82182">
      <w:pPr>
        <w:spacing w:after="0"/>
        <w:jc w:val="center"/>
        <w:rPr>
          <w:rFonts w:cstheme="minorHAnsi"/>
        </w:rPr>
      </w:pPr>
    </w:p>
    <w:p w14:paraId="5931F20B" w14:textId="0B08CA90" w:rsidR="00F01F30" w:rsidRDefault="00F01F30" w:rsidP="00F01F30">
      <w:pPr>
        <w:spacing w:after="0"/>
        <w:rPr>
          <w:rFonts w:ascii="Verdana" w:hAnsi="Verdana" w:cstheme="minorHAnsi"/>
          <w:u w:val="single"/>
        </w:rPr>
      </w:pPr>
      <w:r>
        <w:rPr>
          <w:rFonts w:cstheme="minorHAnsi"/>
        </w:rPr>
        <w:tab/>
      </w:r>
      <w:r w:rsidRPr="002634B2">
        <w:rPr>
          <w:rFonts w:ascii="Verdana" w:hAnsi="Verdana" w:cstheme="minorHAnsi"/>
          <w:u w:val="single"/>
        </w:rPr>
        <w:t>TO RECEIVE</w:t>
      </w:r>
      <w:r w:rsidR="002634B2">
        <w:rPr>
          <w:rFonts w:ascii="Verdana" w:hAnsi="Verdana" w:cstheme="minorHAnsi"/>
          <w:u w:val="single"/>
        </w:rPr>
        <w:t xml:space="preserve"> MR. B. COOKE, HEAD OF PROPERTY, PEMBROKESHIRE COUNTY </w:t>
      </w:r>
      <w:r w:rsidR="002634B2" w:rsidRPr="002634B2">
        <w:rPr>
          <w:rFonts w:ascii="Verdana" w:hAnsi="Verdana" w:cstheme="minorHAnsi"/>
        </w:rPr>
        <w:tab/>
      </w:r>
      <w:r w:rsidR="002634B2">
        <w:rPr>
          <w:rFonts w:ascii="Verdana" w:hAnsi="Verdana" w:cstheme="minorHAnsi"/>
          <w:u w:val="single"/>
        </w:rPr>
        <w:t xml:space="preserve">COUNCIL TO DISCUSS THE FUTURE OF THE MILFORD HAVEN TOWN HALL IN </w:t>
      </w:r>
      <w:r w:rsidR="002634B2" w:rsidRPr="002634B2">
        <w:rPr>
          <w:rFonts w:ascii="Verdana" w:hAnsi="Verdana" w:cstheme="minorHAnsi"/>
        </w:rPr>
        <w:tab/>
      </w:r>
      <w:r w:rsidR="002634B2">
        <w:rPr>
          <w:rFonts w:ascii="Verdana" w:hAnsi="Verdana" w:cstheme="minorHAnsi"/>
          <w:u w:val="single"/>
        </w:rPr>
        <w:t>RELATION TO ACCESS TO SERVICES:</w:t>
      </w:r>
      <w:r w:rsidRPr="002634B2">
        <w:rPr>
          <w:rFonts w:ascii="Verdana" w:hAnsi="Verdana" w:cstheme="minorHAnsi"/>
          <w:u w:val="single"/>
        </w:rPr>
        <w:t xml:space="preserve"> </w:t>
      </w:r>
    </w:p>
    <w:p w14:paraId="6B4FBF97" w14:textId="6D75F66B" w:rsidR="002634B2" w:rsidRDefault="002634B2" w:rsidP="00F01F30">
      <w:pPr>
        <w:spacing w:after="0"/>
        <w:rPr>
          <w:rFonts w:ascii="Verdana" w:hAnsi="Verdana" w:cstheme="minorHAnsi"/>
          <w:u w:val="single"/>
        </w:rPr>
      </w:pPr>
    </w:p>
    <w:p w14:paraId="73D9C928" w14:textId="50FFF266" w:rsidR="006209B7" w:rsidRDefault="002634B2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6209B7">
        <w:rPr>
          <w:rFonts w:ascii="Verdana" w:hAnsi="Verdana" w:cstheme="minorHAnsi"/>
        </w:rPr>
        <w:t xml:space="preserve">The Mayor, Councillor R. D. </w:t>
      </w:r>
      <w:proofErr w:type="spellStart"/>
      <w:r w:rsidR="006209B7">
        <w:rPr>
          <w:rFonts w:ascii="Verdana" w:hAnsi="Verdana" w:cstheme="minorHAnsi"/>
        </w:rPr>
        <w:t>Gray</w:t>
      </w:r>
      <w:proofErr w:type="spellEnd"/>
      <w:r w:rsidR="006209B7">
        <w:rPr>
          <w:rFonts w:ascii="Verdana" w:hAnsi="Verdana" w:cstheme="minorHAnsi"/>
        </w:rPr>
        <w:t xml:space="preserve">, welcomed Mr. B. Cooke, Head of Property, </w:t>
      </w:r>
      <w:r w:rsidR="006209B7">
        <w:rPr>
          <w:rFonts w:ascii="Verdana" w:hAnsi="Verdana" w:cstheme="minorHAnsi"/>
        </w:rPr>
        <w:tab/>
        <w:t>Pembrokeshire County Council, to the meeting.</w:t>
      </w:r>
      <w:r w:rsidR="006209B7">
        <w:rPr>
          <w:rFonts w:ascii="Verdana" w:hAnsi="Verdana" w:cstheme="minorHAnsi"/>
        </w:rPr>
        <w:tab/>
      </w:r>
    </w:p>
    <w:p w14:paraId="751683DB" w14:textId="77777777" w:rsidR="006209B7" w:rsidRDefault="006209B7" w:rsidP="00F01F30">
      <w:pPr>
        <w:spacing w:after="0"/>
        <w:rPr>
          <w:rFonts w:ascii="Verdana" w:hAnsi="Verdana" w:cstheme="minorHAnsi"/>
        </w:rPr>
      </w:pPr>
    </w:p>
    <w:p w14:paraId="1CE8B0E9" w14:textId="1E463915" w:rsidR="00755CD3" w:rsidRDefault="006209B7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Cooke said that he was at the meeting to talk about access to services.  </w:t>
      </w:r>
    </w:p>
    <w:p w14:paraId="0708906E" w14:textId="77777777" w:rsidR="006209B7" w:rsidRDefault="006209B7" w:rsidP="00F01F30">
      <w:pPr>
        <w:spacing w:after="0"/>
        <w:rPr>
          <w:rFonts w:ascii="Verdana" w:hAnsi="Verdana" w:cstheme="minorHAnsi"/>
        </w:rPr>
      </w:pPr>
    </w:p>
    <w:p w14:paraId="53DA8035" w14:textId="4F449C83" w:rsidR="006209B7" w:rsidRDefault="00755CD3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He referred to the consultation exercise that ha</w:t>
      </w:r>
      <w:r w:rsidR="00A9000C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 xml:space="preserve"> taken place recently</w:t>
      </w:r>
      <w:r w:rsidR="006209B7">
        <w:rPr>
          <w:rFonts w:ascii="Verdana" w:hAnsi="Verdana" w:cstheme="minorHAnsi"/>
        </w:rPr>
        <w:t xml:space="preserve"> in which </w:t>
      </w:r>
      <w:r w:rsidR="006209B7">
        <w:rPr>
          <w:rFonts w:ascii="Verdana" w:hAnsi="Verdana" w:cstheme="minorHAnsi"/>
        </w:rPr>
        <w:tab/>
        <w:t xml:space="preserve">the Pembrokeshire County Council is looking at what services are delivered in </w:t>
      </w:r>
      <w:r w:rsidR="006209B7">
        <w:rPr>
          <w:rFonts w:ascii="Verdana" w:hAnsi="Verdana" w:cstheme="minorHAnsi"/>
        </w:rPr>
        <w:tab/>
        <w:t xml:space="preserve">each of the main towns across the County and how they can be co-located to </w:t>
      </w:r>
      <w:r w:rsidR="006209B7">
        <w:rPr>
          <w:rFonts w:ascii="Verdana" w:hAnsi="Verdana" w:cstheme="minorHAnsi"/>
        </w:rPr>
        <w:tab/>
        <w:t>make them more efficient and create savings at the same time.</w:t>
      </w:r>
    </w:p>
    <w:p w14:paraId="1FACAFCF" w14:textId="3EE15A10" w:rsidR="00A9000C" w:rsidRDefault="00A9000C" w:rsidP="00F01F30">
      <w:pPr>
        <w:spacing w:after="0"/>
        <w:rPr>
          <w:rFonts w:ascii="Verdana" w:hAnsi="Verdana" w:cstheme="minorHAnsi"/>
        </w:rPr>
      </w:pPr>
    </w:p>
    <w:p w14:paraId="6648E4B0" w14:textId="0C9EC358" w:rsidR="00A9000C" w:rsidRDefault="00A9000C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proposal for Milford Haven was to move </w:t>
      </w:r>
      <w:r w:rsidR="00F0476C">
        <w:rPr>
          <w:rFonts w:ascii="Verdana" w:hAnsi="Verdana" w:cstheme="minorHAnsi"/>
        </w:rPr>
        <w:t>H</w:t>
      </w:r>
      <w:r>
        <w:rPr>
          <w:rFonts w:ascii="Verdana" w:hAnsi="Verdana" w:cstheme="minorHAnsi"/>
        </w:rPr>
        <w:t xml:space="preserve">ousing </w:t>
      </w:r>
      <w:r w:rsidR="00F0476C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 xml:space="preserve">ervices and the </w:t>
      </w:r>
      <w:r w:rsidR="00F0476C">
        <w:rPr>
          <w:rFonts w:ascii="Verdana" w:hAnsi="Verdana" w:cstheme="minorHAnsi"/>
        </w:rPr>
        <w:t>C</w:t>
      </w:r>
      <w:r>
        <w:rPr>
          <w:rFonts w:ascii="Verdana" w:hAnsi="Verdana" w:cstheme="minorHAnsi"/>
        </w:rPr>
        <w:t xml:space="preserve">ustomer </w:t>
      </w:r>
      <w:r>
        <w:rPr>
          <w:rFonts w:ascii="Verdana" w:hAnsi="Verdana" w:cstheme="minorHAnsi"/>
        </w:rPr>
        <w:tab/>
      </w:r>
      <w:r w:rsidR="00F0476C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 xml:space="preserve">ervice </w:t>
      </w:r>
      <w:r w:rsidR="00F0476C">
        <w:rPr>
          <w:rFonts w:ascii="Verdana" w:hAnsi="Verdana" w:cstheme="minorHAnsi"/>
        </w:rPr>
        <w:t>C</w:t>
      </w:r>
      <w:r>
        <w:rPr>
          <w:rFonts w:ascii="Verdana" w:hAnsi="Verdana" w:cstheme="minorHAnsi"/>
        </w:rPr>
        <w:t xml:space="preserve">entre from the Town Hall to the Library building at Cedar Court.  There </w:t>
      </w:r>
      <w:r>
        <w:rPr>
          <w:rFonts w:ascii="Verdana" w:hAnsi="Verdana" w:cstheme="minorHAnsi"/>
        </w:rPr>
        <w:tab/>
        <w:t>are works that need to be carried out to facilitate the move</w:t>
      </w:r>
      <w:r w:rsidR="007A3551">
        <w:rPr>
          <w:rFonts w:ascii="Verdana" w:hAnsi="Verdana" w:cstheme="minorHAnsi"/>
        </w:rPr>
        <w:t>.</w:t>
      </w:r>
    </w:p>
    <w:p w14:paraId="616E3DB4" w14:textId="5D420A2A" w:rsidR="00A9000C" w:rsidRDefault="00A9000C" w:rsidP="00F01F30">
      <w:pPr>
        <w:spacing w:after="0"/>
        <w:rPr>
          <w:rFonts w:ascii="Verdana" w:hAnsi="Verdana" w:cstheme="minorHAnsi"/>
        </w:rPr>
      </w:pPr>
    </w:p>
    <w:p w14:paraId="498CDD0D" w14:textId="03D72131" w:rsidR="00A9000C" w:rsidRDefault="00A9000C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Town Hall is one of the buildings that the Pembrokeshire County Council is </w:t>
      </w:r>
      <w:r w:rsidR="00D320B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looking at as part of its rationalisation programme.  The Pembrokeshire County </w:t>
      </w:r>
      <w:r w:rsidR="00D320B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Council has looked at various </w:t>
      </w:r>
      <w:r w:rsidR="00D320B8">
        <w:rPr>
          <w:rFonts w:ascii="Verdana" w:hAnsi="Verdana" w:cstheme="minorHAnsi"/>
        </w:rPr>
        <w:t xml:space="preserve">options, such as reusing the building for services </w:t>
      </w:r>
      <w:r w:rsidR="00B37F96">
        <w:rPr>
          <w:rFonts w:ascii="Verdana" w:hAnsi="Verdana" w:cstheme="minorHAnsi"/>
        </w:rPr>
        <w:t>-</w:t>
      </w:r>
      <w:r w:rsidR="00D320B8">
        <w:rPr>
          <w:rFonts w:ascii="Verdana" w:hAnsi="Verdana" w:cstheme="minorHAnsi"/>
        </w:rPr>
        <w:tab/>
        <w:t>which is still a possibility</w:t>
      </w:r>
      <w:r w:rsidR="00B37F96">
        <w:rPr>
          <w:rFonts w:ascii="Verdana" w:hAnsi="Verdana" w:cstheme="minorHAnsi"/>
        </w:rPr>
        <w:t xml:space="preserve"> - </w:t>
      </w:r>
      <w:r w:rsidR="00D320B8">
        <w:rPr>
          <w:rFonts w:ascii="Verdana" w:hAnsi="Verdana" w:cstheme="minorHAnsi"/>
        </w:rPr>
        <w:t xml:space="preserve">or disposing of </w:t>
      </w:r>
      <w:r w:rsidR="00B37F96">
        <w:rPr>
          <w:rFonts w:ascii="Verdana" w:hAnsi="Verdana" w:cstheme="minorHAnsi"/>
        </w:rPr>
        <w:t>it</w:t>
      </w:r>
      <w:r w:rsidR="00D320B8">
        <w:rPr>
          <w:rFonts w:ascii="Verdana" w:hAnsi="Verdana" w:cstheme="minorHAnsi"/>
        </w:rPr>
        <w:t xml:space="preserve">.  </w:t>
      </w:r>
    </w:p>
    <w:p w14:paraId="011F34A0" w14:textId="25328AEF" w:rsidR="00D320B8" w:rsidRDefault="00D320B8" w:rsidP="00F01F30">
      <w:pPr>
        <w:spacing w:after="0"/>
        <w:rPr>
          <w:rFonts w:ascii="Verdana" w:hAnsi="Verdana" w:cstheme="minorHAnsi"/>
        </w:rPr>
      </w:pPr>
    </w:p>
    <w:p w14:paraId="1F08BE21" w14:textId="5CC4A3FD" w:rsidR="00D320B8" w:rsidRDefault="00D320B8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</w:t>
      </w:r>
      <w:r w:rsidR="00B37F96">
        <w:rPr>
          <w:rFonts w:ascii="Verdana" w:hAnsi="Verdana" w:cstheme="minorHAnsi"/>
        </w:rPr>
        <w:t>Cooke s</w:t>
      </w:r>
      <w:r w:rsidR="007A3551">
        <w:rPr>
          <w:rFonts w:ascii="Verdana" w:hAnsi="Verdana" w:cstheme="minorHAnsi"/>
        </w:rPr>
        <w:t xml:space="preserve">tressed that </w:t>
      </w:r>
      <w:r w:rsidR="00B37F96">
        <w:rPr>
          <w:rFonts w:ascii="Verdana" w:hAnsi="Verdana" w:cstheme="minorHAnsi"/>
        </w:rPr>
        <w:t xml:space="preserve">the Milford Haven Town Council has a lease on the first </w:t>
      </w:r>
      <w:r w:rsidR="007A3551">
        <w:rPr>
          <w:rFonts w:ascii="Verdana" w:hAnsi="Verdana" w:cstheme="minorHAnsi"/>
        </w:rPr>
        <w:tab/>
      </w:r>
      <w:r w:rsidR="00B37F96">
        <w:rPr>
          <w:rFonts w:ascii="Verdana" w:hAnsi="Verdana" w:cstheme="minorHAnsi"/>
        </w:rPr>
        <w:t xml:space="preserve">floor so despite some people saying that the Pembrokeshire County Council is </w:t>
      </w:r>
      <w:r w:rsidR="007A3551">
        <w:rPr>
          <w:rFonts w:ascii="Verdana" w:hAnsi="Verdana" w:cstheme="minorHAnsi"/>
        </w:rPr>
        <w:tab/>
      </w:r>
      <w:r w:rsidR="00B37F96">
        <w:rPr>
          <w:rFonts w:ascii="Verdana" w:hAnsi="Verdana" w:cstheme="minorHAnsi"/>
        </w:rPr>
        <w:t xml:space="preserve">going to “kick the Town Council out” – the Pembrokeshire County Council is not.  </w:t>
      </w:r>
      <w:r w:rsidR="007A3551">
        <w:rPr>
          <w:rFonts w:ascii="Verdana" w:hAnsi="Verdana" w:cstheme="minorHAnsi"/>
        </w:rPr>
        <w:tab/>
      </w:r>
      <w:r w:rsidR="00B37F96">
        <w:rPr>
          <w:rFonts w:ascii="Verdana" w:hAnsi="Verdana" w:cstheme="minorHAnsi"/>
        </w:rPr>
        <w:t>The Town Council’s position is secure.</w:t>
      </w:r>
    </w:p>
    <w:p w14:paraId="5DB9D11B" w14:textId="77777777" w:rsidR="00755CD3" w:rsidRDefault="00755CD3" w:rsidP="00F01F30">
      <w:pPr>
        <w:spacing w:after="0"/>
        <w:rPr>
          <w:rFonts w:ascii="Verdana" w:hAnsi="Verdana" w:cstheme="minorHAnsi"/>
        </w:rPr>
      </w:pPr>
    </w:p>
    <w:p w14:paraId="1D00D021" w14:textId="485E25B3" w:rsidR="00B37F96" w:rsidRDefault="00B37F96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Cooke was unsure of the date of the expiry of the Town Council’s lease and </w:t>
      </w:r>
      <w:r>
        <w:rPr>
          <w:rFonts w:ascii="Verdana" w:hAnsi="Verdana" w:cstheme="minorHAnsi"/>
        </w:rPr>
        <w:tab/>
        <w:t>the Clerk said that it was 2021.</w:t>
      </w:r>
    </w:p>
    <w:p w14:paraId="22CDB324" w14:textId="77777777" w:rsidR="00B37F96" w:rsidRDefault="00B37F96" w:rsidP="00F01F30">
      <w:pPr>
        <w:spacing w:after="0"/>
        <w:rPr>
          <w:rFonts w:ascii="Verdana" w:hAnsi="Verdana" w:cstheme="minorHAnsi"/>
        </w:rPr>
      </w:pPr>
    </w:p>
    <w:p w14:paraId="48871466" w14:textId="72F2DE4A" w:rsidR="00B37F96" w:rsidRDefault="00B37F96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ab/>
        <w:t xml:space="preserve">Mr. Cooke said that under </w:t>
      </w:r>
      <w:r w:rsidR="007A3551">
        <w:rPr>
          <w:rFonts w:ascii="Verdana" w:hAnsi="Verdana" w:cstheme="minorHAnsi"/>
        </w:rPr>
        <w:t xml:space="preserve">legislation the Town Council has the right to renew its </w:t>
      </w:r>
      <w:r w:rsidR="007A3551">
        <w:rPr>
          <w:rFonts w:ascii="Verdana" w:hAnsi="Verdana" w:cstheme="minorHAnsi"/>
        </w:rPr>
        <w:tab/>
        <w:t>lease because it is a business tenancy.</w:t>
      </w:r>
      <w:r>
        <w:rPr>
          <w:rFonts w:ascii="Verdana" w:hAnsi="Verdana" w:cstheme="minorHAnsi"/>
        </w:rPr>
        <w:t xml:space="preserve"> The Pembrokeshire County Council would </w:t>
      </w:r>
      <w:r w:rsidR="007A3551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have to have specific grounds for not renewing the lease, such as a serious </w:t>
      </w:r>
      <w:r w:rsidR="00F0476C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breach in terms of the conditions of the lease</w:t>
      </w:r>
      <w:r w:rsidR="00C109CF">
        <w:rPr>
          <w:rFonts w:ascii="Verdana" w:hAnsi="Verdana" w:cstheme="minorHAnsi"/>
        </w:rPr>
        <w:t xml:space="preserve"> or</w:t>
      </w:r>
      <w:r>
        <w:rPr>
          <w:rFonts w:ascii="Verdana" w:hAnsi="Verdana" w:cstheme="minorHAnsi"/>
        </w:rPr>
        <w:t xml:space="preserve"> </w:t>
      </w:r>
      <w:r w:rsidR="00F0476C">
        <w:rPr>
          <w:rFonts w:ascii="Verdana" w:hAnsi="Verdana" w:cstheme="minorHAnsi"/>
        </w:rPr>
        <w:t xml:space="preserve">if </w:t>
      </w:r>
      <w:r>
        <w:rPr>
          <w:rFonts w:ascii="Verdana" w:hAnsi="Verdana" w:cstheme="minorHAnsi"/>
        </w:rPr>
        <w:t xml:space="preserve">they want it back for their own </w:t>
      </w:r>
      <w:r w:rsidR="00F0476C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occupation</w:t>
      </w:r>
      <w:r w:rsidR="00F0476C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</w:t>
      </w:r>
    </w:p>
    <w:p w14:paraId="3C232FE3" w14:textId="77777777" w:rsidR="00B37F96" w:rsidRDefault="00B37F96" w:rsidP="00F01F30">
      <w:pPr>
        <w:spacing w:after="0"/>
        <w:rPr>
          <w:rFonts w:ascii="Verdana" w:hAnsi="Verdana" w:cstheme="minorHAnsi"/>
        </w:rPr>
      </w:pPr>
    </w:p>
    <w:p w14:paraId="7784AD66" w14:textId="54686975" w:rsidR="001C577D" w:rsidRDefault="00B4013A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0345C4">
        <w:rPr>
          <w:rFonts w:ascii="Verdana" w:hAnsi="Verdana" w:cstheme="minorHAnsi"/>
        </w:rPr>
        <w:t xml:space="preserve">Mr. Cooke said that the primary purpose of him talking to Councillors this </w:t>
      </w:r>
      <w:r w:rsidR="000345C4">
        <w:rPr>
          <w:rFonts w:ascii="Verdana" w:hAnsi="Verdana" w:cstheme="minorHAnsi"/>
        </w:rPr>
        <w:tab/>
        <w:t xml:space="preserve">evening was to discuss the potential opportunity in terms of the Town Hall </w:t>
      </w:r>
      <w:r w:rsidR="00C109CF">
        <w:rPr>
          <w:rFonts w:ascii="Verdana" w:hAnsi="Verdana" w:cstheme="minorHAnsi"/>
        </w:rPr>
        <w:tab/>
      </w:r>
      <w:r w:rsidR="000345C4">
        <w:rPr>
          <w:rFonts w:ascii="Verdana" w:hAnsi="Verdana" w:cstheme="minorHAnsi"/>
        </w:rPr>
        <w:t xml:space="preserve">building and whether the Town Council has the appetite for taking the building </w:t>
      </w:r>
      <w:r w:rsidR="00C109CF">
        <w:rPr>
          <w:rFonts w:ascii="Verdana" w:hAnsi="Verdana" w:cstheme="minorHAnsi"/>
        </w:rPr>
        <w:tab/>
      </w:r>
      <w:r w:rsidR="000345C4">
        <w:rPr>
          <w:rFonts w:ascii="Verdana" w:hAnsi="Verdana" w:cstheme="minorHAnsi"/>
        </w:rPr>
        <w:t>on.</w:t>
      </w:r>
      <w:r w:rsidR="00F0476C">
        <w:rPr>
          <w:rFonts w:ascii="Verdana" w:hAnsi="Verdana" w:cstheme="minorHAnsi"/>
        </w:rPr>
        <w:t xml:space="preserve"> </w:t>
      </w:r>
      <w:r w:rsidR="000345C4">
        <w:rPr>
          <w:rFonts w:ascii="Verdana" w:hAnsi="Verdana" w:cstheme="minorHAnsi"/>
        </w:rPr>
        <w:t xml:space="preserve"> It could be classed as a community asset transfer of some description.  At </w:t>
      </w:r>
      <w:r w:rsidR="003F69C0">
        <w:rPr>
          <w:rFonts w:ascii="Verdana" w:hAnsi="Verdana" w:cstheme="minorHAnsi"/>
        </w:rPr>
        <w:tab/>
      </w:r>
      <w:r w:rsidR="000345C4">
        <w:rPr>
          <w:rFonts w:ascii="Verdana" w:hAnsi="Verdana" w:cstheme="minorHAnsi"/>
        </w:rPr>
        <w:t>the moment it is proposed that HM Coroner and Port Health w</w:t>
      </w:r>
      <w:r w:rsidR="00F0476C">
        <w:rPr>
          <w:rFonts w:ascii="Verdana" w:hAnsi="Verdana" w:cstheme="minorHAnsi"/>
        </w:rPr>
        <w:t>ould</w:t>
      </w:r>
      <w:r w:rsidR="000345C4">
        <w:rPr>
          <w:rFonts w:ascii="Verdana" w:hAnsi="Verdana" w:cstheme="minorHAnsi"/>
        </w:rPr>
        <w:t xml:space="preserve"> remain in the </w:t>
      </w:r>
      <w:r w:rsidR="003F69C0">
        <w:rPr>
          <w:rFonts w:ascii="Verdana" w:hAnsi="Verdana" w:cstheme="minorHAnsi"/>
        </w:rPr>
        <w:tab/>
      </w:r>
      <w:r w:rsidR="000345C4">
        <w:rPr>
          <w:rFonts w:ascii="Verdana" w:hAnsi="Verdana" w:cstheme="minorHAnsi"/>
        </w:rPr>
        <w:t xml:space="preserve">building.  If the Town Council took the building over they would be seeking a </w:t>
      </w:r>
      <w:r w:rsidR="003F69C0">
        <w:rPr>
          <w:rFonts w:ascii="Verdana" w:hAnsi="Verdana" w:cstheme="minorHAnsi"/>
        </w:rPr>
        <w:tab/>
      </w:r>
      <w:r w:rsidR="000345C4">
        <w:rPr>
          <w:rFonts w:ascii="Verdana" w:hAnsi="Verdana" w:cstheme="minorHAnsi"/>
        </w:rPr>
        <w:t xml:space="preserve">rent of some description from those two bodies.  They do not pay rent to the </w:t>
      </w:r>
      <w:r w:rsidR="003F69C0">
        <w:rPr>
          <w:rFonts w:ascii="Verdana" w:hAnsi="Verdana" w:cstheme="minorHAnsi"/>
        </w:rPr>
        <w:tab/>
      </w:r>
      <w:r w:rsidR="000345C4">
        <w:rPr>
          <w:rFonts w:ascii="Verdana" w:hAnsi="Verdana" w:cstheme="minorHAnsi"/>
        </w:rPr>
        <w:t>Pembrokeshire County Council at present.</w:t>
      </w:r>
    </w:p>
    <w:p w14:paraId="65B50505" w14:textId="6C8E882D" w:rsidR="00984AF0" w:rsidRDefault="00984AF0" w:rsidP="00F01F30">
      <w:pPr>
        <w:spacing w:after="0"/>
        <w:rPr>
          <w:rFonts w:ascii="Verdana" w:hAnsi="Verdana" w:cstheme="minorHAnsi"/>
        </w:rPr>
      </w:pPr>
    </w:p>
    <w:p w14:paraId="545820A5" w14:textId="5A0DA1EB" w:rsidR="005610B7" w:rsidRDefault="00984AF0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C109CF">
        <w:rPr>
          <w:rFonts w:ascii="Verdana" w:hAnsi="Verdana" w:cstheme="minorHAnsi"/>
        </w:rPr>
        <w:t xml:space="preserve">A Member </w:t>
      </w:r>
      <w:r w:rsidR="00F0476C">
        <w:rPr>
          <w:rFonts w:ascii="Verdana" w:hAnsi="Verdana" w:cstheme="minorHAnsi"/>
        </w:rPr>
        <w:t xml:space="preserve">asked </w:t>
      </w:r>
      <w:r w:rsidR="005610B7">
        <w:rPr>
          <w:rFonts w:ascii="Verdana" w:hAnsi="Verdana" w:cstheme="minorHAnsi"/>
        </w:rPr>
        <w:t xml:space="preserve">what impact a community asset transfer would have on the </w:t>
      </w:r>
      <w:r w:rsidR="00F0476C">
        <w:rPr>
          <w:rFonts w:ascii="Verdana" w:hAnsi="Verdana" w:cstheme="minorHAnsi"/>
        </w:rPr>
        <w:tab/>
        <w:t xml:space="preserve">recommendation – </w:t>
      </w:r>
      <w:r w:rsidR="00F0476C">
        <w:rPr>
          <w:rFonts w:ascii="Verdana" w:hAnsi="Verdana" w:cstheme="minorHAnsi"/>
          <w:i/>
        </w:rPr>
        <w:t xml:space="preserve">“that the Town Hall can be disposed of and that the relocation </w:t>
      </w:r>
      <w:r w:rsidR="00F0476C">
        <w:rPr>
          <w:rFonts w:ascii="Verdana" w:hAnsi="Verdana" w:cstheme="minorHAnsi"/>
          <w:i/>
        </w:rPr>
        <w:tab/>
        <w:t xml:space="preserve">costs be funded in the main through capital receipts from the sale of the Old </w:t>
      </w:r>
      <w:r w:rsidR="00F0476C">
        <w:rPr>
          <w:rFonts w:ascii="Verdana" w:hAnsi="Verdana" w:cstheme="minorHAnsi"/>
          <w:i/>
        </w:rPr>
        <w:tab/>
        <w:t xml:space="preserve">Library and Town Hall buildings” - </w:t>
      </w:r>
      <w:r w:rsidR="005610B7">
        <w:rPr>
          <w:rFonts w:ascii="Verdana" w:hAnsi="Verdana" w:cstheme="minorHAnsi"/>
        </w:rPr>
        <w:t>made by Cabinet and asked Mr.</w:t>
      </w:r>
      <w:r w:rsidR="00F0476C">
        <w:rPr>
          <w:rFonts w:ascii="Verdana" w:hAnsi="Verdana" w:cstheme="minorHAnsi"/>
        </w:rPr>
        <w:t xml:space="preserve"> </w:t>
      </w:r>
      <w:r w:rsidR="005610B7">
        <w:rPr>
          <w:rFonts w:ascii="Verdana" w:hAnsi="Verdana" w:cstheme="minorHAnsi"/>
        </w:rPr>
        <w:t xml:space="preserve">Cooke if the </w:t>
      </w:r>
      <w:r w:rsidR="00F0476C">
        <w:rPr>
          <w:rFonts w:ascii="Verdana" w:hAnsi="Verdana" w:cstheme="minorHAnsi"/>
        </w:rPr>
        <w:tab/>
      </w:r>
      <w:r w:rsidR="005610B7">
        <w:rPr>
          <w:rFonts w:ascii="Verdana" w:hAnsi="Verdana" w:cstheme="minorHAnsi"/>
        </w:rPr>
        <w:t xml:space="preserve">former library building were sold would that be sufficient to cover the costs and </w:t>
      </w:r>
      <w:r w:rsidR="00F0476C">
        <w:rPr>
          <w:rFonts w:ascii="Verdana" w:hAnsi="Verdana" w:cstheme="minorHAnsi"/>
        </w:rPr>
        <w:tab/>
      </w:r>
      <w:r w:rsidR="005610B7">
        <w:rPr>
          <w:rFonts w:ascii="Verdana" w:hAnsi="Verdana" w:cstheme="minorHAnsi"/>
        </w:rPr>
        <w:t>still me</w:t>
      </w:r>
      <w:r w:rsidR="00F0476C">
        <w:rPr>
          <w:rFonts w:ascii="Verdana" w:hAnsi="Verdana" w:cstheme="minorHAnsi"/>
        </w:rPr>
        <w:t>e</w:t>
      </w:r>
      <w:r w:rsidR="005610B7">
        <w:rPr>
          <w:rFonts w:ascii="Verdana" w:hAnsi="Verdana" w:cstheme="minorHAnsi"/>
        </w:rPr>
        <w:t xml:space="preserve">t the recommendation.  Mr. Cooke replied that selling the former library </w:t>
      </w:r>
      <w:r w:rsidR="00F0476C">
        <w:rPr>
          <w:rFonts w:ascii="Verdana" w:hAnsi="Verdana" w:cstheme="minorHAnsi"/>
        </w:rPr>
        <w:tab/>
      </w:r>
      <w:r w:rsidR="005610B7">
        <w:rPr>
          <w:rFonts w:ascii="Verdana" w:hAnsi="Verdana" w:cstheme="minorHAnsi"/>
        </w:rPr>
        <w:t xml:space="preserve">would not meet current capital receipt to cover the proposed works that are </w:t>
      </w:r>
      <w:r w:rsidR="00F0476C">
        <w:rPr>
          <w:rFonts w:ascii="Verdana" w:hAnsi="Verdana" w:cstheme="minorHAnsi"/>
        </w:rPr>
        <w:tab/>
      </w:r>
      <w:r w:rsidR="005610B7">
        <w:rPr>
          <w:rFonts w:ascii="Verdana" w:hAnsi="Verdana" w:cstheme="minorHAnsi"/>
        </w:rPr>
        <w:t xml:space="preserve">needed on the current library building.  That said, in terms of transformation and </w:t>
      </w:r>
      <w:r w:rsidR="003F69C0">
        <w:rPr>
          <w:rFonts w:ascii="Verdana" w:hAnsi="Verdana" w:cstheme="minorHAnsi"/>
        </w:rPr>
        <w:tab/>
      </w:r>
      <w:r w:rsidR="005610B7">
        <w:rPr>
          <w:rFonts w:ascii="Verdana" w:hAnsi="Verdana" w:cstheme="minorHAnsi"/>
        </w:rPr>
        <w:t>access to services, the principle</w:t>
      </w:r>
      <w:r w:rsidR="003F69C0">
        <w:rPr>
          <w:rFonts w:ascii="Verdana" w:hAnsi="Verdana" w:cstheme="minorHAnsi"/>
        </w:rPr>
        <w:t xml:space="preserve"> </w:t>
      </w:r>
      <w:r w:rsidR="005610B7">
        <w:rPr>
          <w:rFonts w:ascii="Verdana" w:hAnsi="Verdana" w:cstheme="minorHAnsi"/>
        </w:rPr>
        <w:t xml:space="preserve">is that the revenue savings that will be </w:t>
      </w:r>
      <w:r w:rsidR="003F69C0">
        <w:rPr>
          <w:rFonts w:ascii="Verdana" w:hAnsi="Verdana" w:cstheme="minorHAnsi"/>
        </w:rPr>
        <w:tab/>
      </w:r>
      <w:r w:rsidR="005610B7">
        <w:rPr>
          <w:rFonts w:ascii="Verdana" w:hAnsi="Verdana" w:cstheme="minorHAnsi"/>
        </w:rPr>
        <w:t xml:space="preserve">generated in terms of disposal of buildings and looking at 12 months revenue </w:t>
      </w:r>
      <w:r w:rsidR="003F69C0">
        <w:rPr>
          <w:rFonts w:ascii="Verdana" w:hAnsi="Verdana" w:cstheme="minorHAnsi"/>
        </w:rPr>
        <w:tab/>
      </w:r>
      <w:r w:rsidR="005610B7">
        <w:rPr>
          <w:rFonts w:ascii="Verdana" w:hAnsi="Verdana" w:cstheme="minorHAnsi"/>
        </w:rPr>
        <w:t xml:space="preserve">savings will also be </w:t>
      </w:r>
      <w:proofErr w:type="gramStart"/>
      <w:r w:rsidR="005610B7">
        <w:rPr>
          <w:rFonts w:ascii="Verdana" w:hAnsi="Verdana" w:cstheme="minorHAnsi"/>
        </w:rPr>
        <w:t>taken into account</w:t>
      </w:r>
      <w:proofErr w:type="gramEnd"/>
      <w:r w:rsidR="005610B7">
        <w:rPr>
          <w:rFonts w:ascii="Verdana" w:hAnsi="Verdana" w:cstheme="minorHAnsi"/>
        </w:rPr>
        <w:t xml:space="preserve"> in the calculations.</w:t>
      </w:r>
    </w:p>
    <w:p w14:paraId="37A4AC9A" w14:textId="77777777" w:rsidR="005610B7" w:rsidRDefault="005610B7" w:rsidP="00F01F30">
      <w:pPr>
        <w:spacing w:after="0"/>
        <w:rPr>
          <w:rFonts w:ascii="Verdana" w:hAnsi="Verdana" w:cstheme="minorHAnsi"/>
        </w:rPr>
      </w:pPr>
    </w:p>
    <w:p w14:paraId="76DD0D10" w14:textId="24D4FCF7" w:rsidR="005610B7" w:rsidRDefault="008B31CA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Cooke said that community asset transfer is not necessary a £1 transfer, it is </w:t>
      </w:r>
      <w:r>
        <w:rPr>
          <w:rFonts w:ascii="Verdana" w:hAnsi="Verdana" w:cstheme="minorHAnsi"/>
        </w:rPr>
        <w:tab/>
        <w:t>potentially full market value</w:t>
      </w:r>
      <w:r w:rsidR="003F69C0">
        <w:rPr>
          <w:rFonts w:ascii="Verdana" w:hAnsi="Verdana" w:cstheme="minorHAnsi"/>
        </w:rPr>
        <w:t xml:space="preserve"> and</w:t>
      </w:r>
      <w:r>
        <w:rPr>
          <w:rFonts w:ascii="Verdana" w:hAnsi="Verdana" w:cstheme="minorHAnsi"/>
        </w:rPr>
        <w:t xml:space="preserve"> that again is subject to discussion.</w:t>
      </w:r>
      <w:r w:rsidR="005610B7">
        <w:rPr>
          <w:rFonts w:ascii="Verdana" w:hAnsi="Verdana" w:cstheme="minorHAnsi"/>
        </w:rPr>
        <w:t xml:space="preserve"> </w:t>
      </w:r>
    </w:p>
    <w:p w14:paraId="72450A5F" w14:textId="77777777" w:rsidR="005610B7" w:rsidRDefault="005610B7" w:rsidP="00F01F30">
      <w:pPr>
        <w:spacing w:after="0"/>
        <w:rPr>
          <w:rFonts w:ascii="Verdana" w:hAnsi="Verdana" w:cstheme="minorHAnsi"/>
        </w:rPr>
      </w:pPr>
    </w:p>
    <w:p w14:paraId="0C94BECE" w14:textId="196C43DB" w:rsidR="003703A0" w:rsidRDefault="00CE37EB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8B31CA">
        <w:rPr>
          <w:rFonts w:ascii="Verdana" w:hAnsi="Verdana" w:cstheme="minorHAnsi"/>
        </w:rPr>
        <w:t xml:space="preserve">Mr. Cooke reiterated that the decision to relocate </w:t>
      </w:r>
      <w:r w:rsidR="003F69C0">
        <w:rPr>
          <w:rFonts w:ascii="Verdana" w:hAnsi="Verdana" w:cstheme="minorHAnsi"/>
        </w:rPr>
        <w:t>H</w:t>
      </w:r>
      <w:r w:rsidR="008B31CA">
        <w:rPr>
          <w:rFonts w:ascii="Verdana" w:hAnsi="Verdana" w:cstheme="minorHAnsi"/>
        </w:rPr>
        <w:t xml:space="preserve">ousing and </w:t>
      </w:r>
      <w:r w:rsidR="003F69C0">
        <w:rPr>
          <w:rFonts w:ascii="Verdana" w:hAnsi="Verdana" w:cstheme="minorHAnsi"/>
        </w:rPr>
        <w:t>C</w:t>
      </w:r>
      <w:r w:rsidR="008B31CA">
        <w:rPr>
          <w:rFonts w:ascii="Verdana" w:hAnsi="Verdana" w:cstheme="minorHAnsi"/>
        </w:rPr>
        <w:t xml:space="preserve">ustomer </w:t>
      </w:r>
      <w:r w:rsidR="003F69C0">
        <w:rPr>
          <w:rFonts w:ascii="Verdana" w:hAnsi="Verdana" w:cstheme="minorHAnsi"/>
        </w:rPr>
        <w:tab/>
        <w:t>S</w:t>
      </w:r>
      <w:r w:rsidR="008B31CA">
        <w:rPr>
          <w:rFonts w:ascii="Verdana" w:hAnsi="Verdana" w:cstheme="minorHAnsi"/>
        </w:rPr>
        <w:t>ervices has been taken by Cabinet following public consultation.</w:t>
      </w:r>
    </w:p>
    <w:p w14:paraId="7E6C7450" w14:textId="21B7223E" w:rsidR="008B31CA" w:rsidRDefault="008B31CA" w:rsidP="00F01F30">
      <w:pPr>
        <w:spacing w:after="0"/>
        <w:rPr>
          <w:rFonts w:ascii="Verdana" w:hAnsi="Verdana" w:cstheme="minorHAnsi"/>
        </w:rPr>
      </w:pPr>
    </w:p>
    <w:p w14:paraId="09A95DB3" w14:textId="39740BBC" w:rsidR="008B31CA" w:rsidRDefault="008B31CA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Mayor referred to the consultation regarding Milford Haven and only 4 </w:t>
      </w:r>
      <w:r>
        <w:rPr>
          <w:rFonts w:ascii="Verdana" w:hAnsi="Verdana" w:cstheme="minorHAnsi"/>
        </w:rPr>
        <w:tab/>
        <w:t xml:space="preserve">people expressed support for this decision.  </w:t>
      </w:r>
    </w:p>
    <w:p w14:paraId="14069340" w14:textId="5B4BAAC2" w:rsidR="008B31CA" w:rsidRDefault="008B31CA" w:rsidP="00F01F30">
      <w:pPr>
        <w:spacing w:after="0"/>
        <w:rPr>
          <w:rFonts w:ascii="Verdana" w:hAnsi="Verdana" w:cstheme="minorHAnsi"/>
        </w:rPr>
      </w:pPr>
    </w:p>
    <w:p w14:paraId="00E2AA46" w14:textId="2CD308AC" w:rsidR="008B31CA" w:rsidRDefault="008B31CA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Member referred to the large increase to ratepayers if this Council had to pay </w:t>
      </w:r>
      <w:r>
        <w:rPr>
          <w:rFonts w:ascii="Verdana" w:hAnsi="Verdana" w:cstheme="minorHAnsi"/>
        </w:rPr>
        <w:tab/>
        <w:t xml:space="preserve">the annual running costs for this building </w:t>
      </w:r>
      <w:r w:rsidR="003F69C0">
        <w:rPr>
          <w:rFonts w:ascii="Verdana" w:hAnsi="Verdana" w:cstheme="minorHAnsi"/>
        </w:rPr>
        <w:t xml:space="preserve">- </w:t>
      </w:r>
      <w:r>
        <w:rPr>
          <w:rFonts w:ascii="Verdana" w:hAnsi="Verdana" w:cstheme="minorHAnsi"/>
        </w:rPr>
        <w:t xml:space="preserve">in 2016/2017 they were </w:t>
      </w:r>
      <w:r w:rsidR="003F69C0">
        <w:rPr>
          <w:rFonts w:ascii="Verdana" w:hAnsi="Verdana" w:cstheme="minorHAnsi"/>
        </w:rPr>
        <w:t>£58,860.31.</w:t>
      </w:r>
    </w:p>
    <w:p w14:paraId="73833A25" w14:textId="54E62693" w:rsidR="008B31CA" w:rsidRDefault="008B31CA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1C62B816" w14:textId="0698E49B" w:rsidR="008B31CA" w:rsidRDefault="008B31CA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Cooke replied that if the Town Council generated rental income it might not </w:t>
      </w:r>
      <w:r>
        <w:rPr>
          <w:rFonts w:ascii="Verdana" w:hAnsi="Verdana" w:cstheme="minorHAnsi"/>
        </w:rPr>
        <w:tab/>
        <w:t>be necessary to put up the precept.</w:t>
      </w:r>
    </w:p>
    <w:p w14:paraId="185704F3" w14:textId="5D65A2C3" w:rsidR="008B31CA" w:rsidRDefault="008B31CA" w:rsidP="00F01F30">
      <w:pPr>
        <w:spacing w:after="0"/>
        <w:rPr>
          <w:rFonts w:ascii="Verdana" w:hAnsi="Verdana" w:cstheme="minorHAnsi"/>
        </w:rPr>
      </w:pPr>
    </w:p>
    <w:p w14:paraId="1F21ED6E" w14:textId="3721AF06" w:rsidR="008B31CA" w:rsidRDefault="008B31CA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Member responded that Councillors could not run a Town Council budget on </w:t>
      </w:r>
      <w:r>
        <w:rPr>
          <w:rFonts w:ascii="Verdana" w:hAnsi="Verdana" w:cstheme="minorHAnsi"/>
        </w:rPr>
        <w:tab/>
        <w:t xml:space="preserve">“if”.  Rental </w:t>
      </w:r>
      <w:r w:rsidR="003F69C0">
        <w:rPr>
          <w:rFonts w:ascii="Verdana" w:hAnsi="Verdana" w:cstheme="minorHAnsi"/>
        </w:rPr>
        <w:t xml:space="preserve">income </w:t>
      </w:r>
      <w:r>
        <w:rPr>
          <w:rFonts w:ascii="Verdana" w:hAnsi="Verdana" w:cstheme="minorHAnsi"/>
        </w:rPr>
        <w:t>could not be guaranteed.</w:t>
      </w:r>
    </w:p>
    <w:p w14:paraId="2FE9590B" w14:textId="37006C87" w:rsidR="00620B3E" w:rsidRDefault="00620B3E" w:rsidP="00F01F30">
      <w:pPr>
        <w:spacing w:after="0"/>
        <w:rPr>
          <w:rFonts w:ascii="Verdana" w:hAnsi="Verdana" w:cstheme="minorHAnsi"/>
        </w:rPr>
      </w:pPr>
    </w:p>
    <w:p w14:paraId="13DC1EF1" w14:textId="7D84FB07" w:rsidR="00620B3E" w:rsidRDefault="00620B3E" w:rsidP="000869D3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Another Member questioned how much the </w:t>
      </w:r>
      <w:r w:rsidR="003F69C0">
        <w:rPr>
          <w:rFonts w:ascii="Verdana" w:hAnsi="Verdana" w:cstheme="minorHAnsi"/>
        </w:rPr>
        <w:t xml:space="preserve">Town Council’s rent would increase </w:t>
      </w:r>
      <w:r w:rsidR="003F69C0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after the expiration of the lease.  Mr. Cooke said that this would be based on </w:t>
      </w:r>
      <w:r w:rsidR="003F69C0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current market value at that time.</w:t>
      </w:r>
    </w:p>
    <w:p w14:paraId="579696B0" w14:textId="0CBEBC19" w:rsidR="00620B3E" w:rsidRDefault="00620B3E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0A8CB1AD" w14:textId="719F31B4" w:rsidR="00A94C85" w:rsidRDefault="00E266AD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Member referred to the difficulty in parking in Cedar Court as opposed to </w:t>
      </w:r>
      <w:r>
        <w:rPr>
          <w:rFonts w:ascii="Verdana" w:hAnsi="Verdana" w:cstheme="minorHAnsi"/>
        </w:rPr>
        <w:tab/>
        <w:t xml:space="preserve">outside the Town Hall building and the car park behind the building.  Mr. Cooke </w:t>
      </w:r>
      <w:r>
        <w:rPr>
          <w:rFonts w:ascii="Verdana" w:hAnsi="Verdana" w:cstheme="minorHAnsi"/>
        </w:rPr>
        <w:tab/>
        <w:t xml:space="preserve">said that this had been </w:t>
      </w:r>
      <w:proofErr w:type="gramStart"/>
      <w:r>
        <w:rPr>
          <w:rFonts w:ascii="Verdana" w:hAnsi="Verdana" w:cstheme="minorHAnsi"/>
        </w:rPr>
        <w:t xml:space="preserve">taken </w:t>
      </w:r>
      <w:r w:rsidR="003F69C0">
        <w:rPr>
          <w:rFonts w:ascii="Verdana" w:hAnsi="Verdana" w:cstheme="minorHAnsi"/>
        </w:rPr>
        <w:t xml:space="preserve">into </w:t>
      </w:r>
      <w:r>
        <w:rPr>
          <w:rFonts w:ascii="Verdana" w:hAnsi="Verdana" w:cstheme="minorHAnsi"/>
        </w:rPr>
        <w:t>account</w:t>
      </w:r>
      <w:proofErr w:type="gramEnd"/>
      <w:r>
        <w:rPr>
          <w:rFonts w:ascii="Verdana" w:hAnsi="Verdana" w:cstheme="minorHAnsi"/>
        </w:rPr>
        <w:t xml:space="preserve">.  There is a car park opposite </w:t>
      </w:r>
      <w:r w:rsidR="003F69C0">
        <w:rPr>
          <w:rFonts w:ascii="Verdana" w:hAnsi="Verdana" w:cstheme="minorHAnsi"/>
        </w:rPr>
        <w:t xml:space="preserve">the </w:t>
      </w:r>
      <w:r>
        <w:rPr>
          <w:rFonts w:ascii="Verdana" w:hAnsi="Verdana" w:cstheme="minorHAnsi"/>
        </w:rPr>
        <w:t xml:space="preserve">Paul </w:t>
      </w:r>
      <w:r w:rsidR="003F69C0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Sartori </w:t>
      </w:r>
      <w:r w:rsidR="003F69C0">
        <w:rPr>
          <w:rFonts w:ascii="Verdana" w:hAnsi="Verdana" w:cstheme="minorHAnsi"/>
        </w:rPr>
        <w:t xml:space="preserve">shop </w:t>
      </w:r>
      <w:r>
        <w:rPr>
          <w:rFonts w:ascii="Verdana" w:hAnsi="Verdana" w:cstheme="minorHAnsi"/>
        </w:rPr>
        <w:t>and Tesco retail park is not purely for retail purposes.</w:t>
      </w:r>
    </w:p>
    <w:p w14:paraId="580E37CA" w14:textId="298DE399" w:rsidR="008F45C5" w:rsidRDefault="00E266AD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Another Member </w:t>
      </w:r>
      <w:r w:rsidR="008F45C5">
        <w:rPr>
          <w:rFonts w:ascii="Verdana" w:hAnsi="Verdana" w:cstheme="minorHAnsi"/>
        </w:rPr>
        <w:t>questioned the amount of space available at the Library</w:t>
      </w:r>
      <w:r w:rsidR="00A851CD">
        <w:rPr>
          <w:rFonts w:ascii="Verdana" w:hAnsi="Verdana" w:cstheme="minorHAnsi"/>
        </w:rPr>
        <w:t xml:space="preserve"> for </w:t>
      </w:r>
      <w:r w:rsidR="00A851CD">
        <w:rPr>
          <w:rFonts w:ascii="Verdana" w:hAnsi="Verdana" w:cstheme="minorHAnsi"/>
        </w:rPr>
        <w:tab/>
        <w:t>other Council services,</w:t>
      </w:r>
      <w:r w:rsidR="008F45C5">
        <w:rPr>
          <w:rFonts w:ascii="Verdana" w:hAnsi="Verdana" w:cstheme="minorHAnsi"/>
        </w:rPr>
        <w:t xml:space="preserve"> as there was no storage space for the sensory library </w:t>
      </w:r>
      <w:r w:rsidR="00A851CD">
        <w:rPr>
          <w:rFonts w:ascii="Verdana" w:hAnsi="Verdana" w:cstheme="minorHAnsi"/>
        </w:rPr>
        <w:tab/>
      </w:r>
      <w:r w:rsidR="008F45C5">
        <w:rPr>
          <w:rFonts w:ascii="Verdana" w:hAnsi="Verdana" w:cstheme="minorHAnsi"/>
        </w:rPr>
        <w:t xml:space="preserve">which had to be stored at Patch HQ, depriving families </w:t>
      </w:r>
      <w:r w:rsidR="003F69C0">
        <w:rPr>
          <w:rFonts w:ascii="Verdana" w:hAnsi="Verdana" w:cstheme="minorHAnsi"/>
        </w:rPr>
        <w:t xml:space="preserve">with children who have </w:t>
      </w:r>
      <w:r w:rsidR="00A851CD">
        <w:rPr>
          <w:rFonts w:ascii="Verdana" w:hAnsi="Verdana" w:cstheme="minorHAnsi"/>
        </w:rPr>
        <w:tab/>
      </w:r>
      <w:r w:rsidR="003F69C0">
        <w:rPr>
          <w:rFonts w:ascii="Verdana" w:hAnsi="Verdana" w:cstheme="minorHAnsi"/>
        </w:rPr>
        <w:t xml:space="preserve">physical or learning difficulties </w:t>
      </w:r>
      <w:r w:rsidR="008F45C5">
        <w:rPr>
          <w:rFonts w:ascii="Verdana" w:hAnsi="Verdana" w:cstheme="minorHAnsi"/>
        </w:rPr>
        <w:t xml:space="preserve">of </w:t>
      </w:r>
      <w:r w:rsidR="003F69C0">
        <w:rPr>
          <w:rFonts w:ascii="Verdana" w:hAnsi="Verdana" w:cstheme="minorHAnsi"/>
        </w:rPr>
        <w:t xml:space="preserve">much needed </w:t>
      </w:r>
      <w:r w:rsidR="008F45C5">
        <w:rPr>
          <w:rFonts w:ascii="Verdana" w:hAnsi="Verdana" w:cstheme="minorHAnsi"/>
        </w:rPr>
        <w:t xml:space="preserve">equipment that </w:t>
      </w:r>
      <w:r w:rsidR="003F69C0">
        <w:rPr>
          <w:rFonts w:ascii="Verdana" w:hAnsi="Verdana" w:cstheme="minorHAnsi"/>
        </w:rPr>
        <w:t>had been</w:t>
      </w:r>
      <w:r w:rsidR="008F45C5">
        <w:rPr>
          <w:rFonts w:ascii="Verdana" w:hAnsi="Verdana" w:cstheme="minorHAnsi"/>
        </w:rPr>
        <w:t xml:space="preserve"> fund </w:t>
      </w:r>
      <w:r w:rsidR="00A851CD">
        <w:rPr>
          <w:rFonts w:ascii="Verdana" w:hAnsi="Verdana" w:cstheme="minorHAnsi"/>
        </w:rPr>
        <w:tab/>
      </w:r>
      <w:r w:rsidR="008F45C5">
        <w:rPr>
          <w:rFonts w:ascii="Verdana" w:hAnsi="Verdana" w:cstheme="minorHAnsi"/>
        </w:rPr>
        <w:t>raised.</w:t>
      </w:r>
    </w:p>
    <w:p w14:paraId="1A21E666" w14:textId="21909F36" w:rsidR="008F45C5" w:rsidRDefault="008F45C5" w:rsidP="00F01F30">
      <w:pPr>
        <w:spacing w:after="0"/>
        <w:rPr>
          <w:rFonts w:ascii="Verdana" w:hAnsi="Verdana" w:cstheme="minorHAnsi"/>
        </w:rPr>
      </w:pPr>
    </w:p>
    <w:p w14:paraId="4438B162" w14:textId="28C42718" w:rsidR="008F45C5" w:rsidRDefault="008F45C5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Mayor said that when the Pembrokeshire County Council relocates </w:t>
      </w:r>
      <w:r w:rsidR="000869D3">
        <w:rPr>
          <w:rFonts w:ascii="Verdana" w:hAnsi="Verdana" w:cstheme="minorHAnsi"/>
        </w:rPr>
        <w:t>H</w:t>
      </w:r>
      <w:r>
        <w:rPr>
          <w:rFonts w:ascii="Verdana" w:hAnsi="Verdana" w:cstheme="minorHAnsi"/>
        </w:rPr>
        <w:t xml:space="preserve">ousing </w:t>
      </w:r>
      <w:r>
        <w:rPr>
          <w:rFonts w:ascii="Verdana" w:hAnsi="Verdana" w:cstheme="minorHAnsi"/>
        </w:rPr>
        <w:tab/>
        <w:t xml:space="preserve">and </w:t>
      </w:r>
      <w:r w:rsidR="000869D3">
        <w:rPr>
          <w:rFonts w:ascii="Verdana" w:hAnsi="Verdana" w:cstheme="minorHAnsi"/>
        </w:rPr>
        <w:t>C</w:t>
      </w:r>
      <w:r>
        <w:rPr>
          <w:rFonts w:ascii="Verdana" w:hAnsi="Verdana" w:cstheme="minorHAnsi"/>
        </w:rPr>
        <w:t xml:space="preserve">ustomer </w:t>
      </w:r>
      <w:r w:rsidR="000869D3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>ervice</w:t>
      </w:r>
      <w:r w:rsidR="000869D3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 xml:space="preserve"> how could the Pembrokeshire County Council ensure the </w:t>
      </w:r>
      <w:r>
        <w:rPr>
          <w:rFonts w:ascii="Verdana" w:hAnsi="Verdana" w:cstheme="minorHAnsi"/>
        </w:rPr>
        <w:tab/>
        <w:t xml:space="preserve">safety of the two </w:t>
      </w:r>
      <w:r w:rsidR="000869D3">
        <w:rPr>
          <w:rFonts w:ascii="Verdana" w:hAnsi="Verdana" w:cstheme="minorHAnsi"/>
        </w:rPr>
        <w:t xml:space="preserve">Town Council </w:t>
      </w:r>
      <w:r>
        <w:rPr>
          <w:rFonts w:ascii="Verdana" w:hAnsi="Verdana" w:cstheme="minorHAnsi"/>
        </w:rPr>
        <w:t xml:space="preserve">members of staff.  </w:t>
      </w:r>
      <w:r w:rsidR="000869D3">
        <w:rPr>
          <w:rFonts w:ascii="Verdana" w:hAnsi="Verdana" w:cstheme="minorHAnsi"/>
        </w:rPr>
        <w:t>S</w:t>
      </w:r>
      <w:r>
        <w:rPr>
          <w:rFonts w:ascii="Verdana" w:hAnsi="Verdana" w:cstheme="minorHAnsi"/>
        </w:rPr>
        <w:t xml:space="preserve">he said that this was a huge </w:t>
      </w:r>
      <w:r>
        <w:rPr>
          <w:rFonts w:ascii="Verdana" w:hAnsi="Verdana" w:cstheme="minorHAnsi"/>
        </w:rPr>
        <w:tab/>
        <w:t xml:space="preserve">concern to her and something that the Pembrokeshire County Council would </w:t>
      </w:r>
      <w:r>
        <w:rPr>
          <w:rFonts w:ascii="Verdana" w:hAnsi="Verdana" w:cstheme="minorHAnsi"/>
        </w:rPr>
        <w:tab/>
        <w:t>have to address.</w:t>
      </w:r>
    </w:p>
    <w:p w14:paraId="0D59D4A5" w14:textId="4A609BBC" w:rsidR="008F45C5" w:rsidRDefault="008F45C5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77435CB3" w14:textId="267DF69F" w:rsidR="008F45C5" w:rsidRDefault="008F45C5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Member </w:t>
      </w:r>
      <w:r w:rsidR="000869D3">
        <w:rPr>
          <w:rFonts w:ascii="Verdana" w:hAnsi="Verdana" w:cstheme="minorHAnsi"/>
        </w:rPr>
        <w:t>observed</w:t>
      </w:r>
      <w:r w:rsidR="00A15112">
        <w:rPr>
          <w:rFonts w:ascii="Verdana" w:hAnsi="Verdana" w:cstheme="minorHAnsi"/>
        </w:rPr>
        <w:t xml:space="preserve"> that it does </w:t>
      </w:r>
      <w:r w:rsidR="000869D3">
        <w:rPr>
          <w:rFonts w:ascii="Verdana" w:hAnsi="Verdana" w:cstheme="minorHAnsi"/>
        </w:rPr>
        <w:t xml:space="preserve">not </w:t>
      </w:r>
      <w:r w:rsidR="00A15112">
        <w:rPr>
          <w:rFonts w:ascii="Verdana" w:hAnsi="Verdana" w:cstheme="minorHAnsi"/>
        </w:rPr>
        <w:t xml:space="preserve">make sense to move from a property you </w:t>
      </w:r>
      <w:r w:rsidR="000869D3">
        <w:rPr>
          <w:rFonts w:ascii="Verdana" w:hAnsi="Verdana" w:cstheme="minorHAnsi"/>
        </w:rPr>
        <w:tab/>
      </w:r>
      <w:r w:rsidR="00A15112">
        <w:rPr>
          <w:rFonts w:ascii="Verdana" w:hAnsi="Verdana" w:cstheme="minorHAnsi"/>
        </w:rPr>
        <w:t xml:space="preserve">own to </w:t>
      </w:r>
      <w:r w:rsidR="000869D3">
        <w:rPr>
          <w:rFonts w:ascii="Verdana" w:hAnsi="Verdana" w:cstheme="minorHAnsi"/>
        </w:rPr>
        <w:t xml:space="preserve">a </w:t>
      </w:r>
      <w:r w:rsidR="00A15112">
        <w:rPr>
          <w:rFonts w:ascii="Verdana" w:hAnsi="Verdana" w:cstheme="minorHAnsi"/>
        </w:rPr>
        <w:t>rental property.  The money spen</w:t>
      </w:r>
      <w:r w:rsidR="000869D3">
        <w:rPr>
          <w:rFonts w:ascii="Verdana" w:hAnsi="Verdana" w:cstheme="minorHAnsi"/>
        </w:rPr>
        <w:t>t relocating services</w:t>
      </w:r>
      <w:r w:rsidR="00A15112">
        <w:rPr>
          <w:rFonts w:ascii="Verdana" w:hAnsi="Verdana" w:cstheme="minorHAnsi"/>
        </w:rPr>
        <w:t xml:space="preserve"> could be </w:t>
      </w:r>
      <w:r w:rsidR="000869D3">
        <w:rPr>
          <w:rFonts w:ascii="Verdana" w:hAnsi="Verdana" w:cstheme="minorHAnsi"/>
        </w:rPr>
        <w:tab/>
      </w:r>
      <w:r w:rsidR="00A15112">
        <w:rPr>
          <w:rFonts w:ascii="Verdana" w:hAnsi="Verdana" w:cstheme="minorHAnsi"/>
        </w:rPr>
        <w:t>expended on improving the Town Hall.</w:t>
      </w:r>
    </w:p>
    <w:p w14:paraId="44483BAD" w14:textId="77777777" w:rsidR="00620B3E" w:rsidRDefault="00620B3E" w:rsidP="00F01F30">
      <w:pPr>
        <w:spacing w:after="0"/>
        <w:rPr>
          <w:rFonts w:ascii="Verdana" w:hAnsi="Verdana" w:cstheme="minorHAnsi"/>
        </w:rPr>
      </w:pPr>
    </w:p>
    <w:p w14:paraId="2DA48118" w14:textId="44FE5FC8" w:rsidR="00620B3E" w:rsidRDefault="00A15112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Another Member asked whether the Pembrokeshire County Council was aware of </w:t>
      </w:r>
      <w:r>
        <w:rPr>
          <w:rFonts w:ascii="Verdana" w:hAnsi="Verdana" w:cstheme="minorHAnsi"/>
        </w:rPr>
        <w:tab/>
        <w:t xml:space="preserve">the market value of the Town Hall.  He referred to the costs of renovating this </w:t>
      </w:r>
      <w:r>
        <w:rPr>
          <w:rFonts w:ascii="Verdana" w:hAnsi="Verdana" w:cstheme="minorHAnsi"/>
        </w:rPr>
        <w:tab/>
        <w:t>building</w:t>
      </w:r>
      <w:r w:rsidR="000869D3">
        <w:rPr>
          <w:rFonts w:ascii="Verdana" w:hAnsi="Verdana" w:cstheme="minorHAnsi"/>
        </w:rPr>
        <w:t>,</w:t>
      </w:r>
      <w:r>
        <w:rPr>
          <w:rFonts w:ascii="Verdana" w:hAnsi="Verdana" w:cstheme="minorHAnsi"/>
        </w:rPr>
        <w:t xml:space="preserve"> such as </w:t>
      </w:r>
      <w:r w:rsidR="000869D3">
        <w:rPr>
          <w:rFonts w:ascii="Verdana" w:hAnsi="Verdana" w:cstheme="minorHAnsi"/>
        </w:rPr>
        <w:t>replacing</w:t>
      </w:r>
      <w:r>
        <w:rPr>
          <w:rFonts w:ascii="Verdana" w:hAnsi="Verdana" w:cstheme="minorHAnsi"/>
        </w:rPr>
        <w:t xml:space="preserve"> the windows and updating the electrical system.</w:t>
      </w:r>
    </w:p>
    <w:p w14:paraId="22C83D75" w14:textId="77777777" w:rsidR="00620B3E" w:rsidRDefault="00620B3E" w:rsidP="00F01F30">
      <w:pPr>
        <w:spacing w:after="0"/>
        <w:rPr>
          <w:rFonts w:ascii="Verdana" w:hAnsi="Verdana" w:cstheme="minorHAnsi"/>
        </w:rPr>
      </w:pPr>
    </w:p>
    <w:p w14:paraId="4FCFE58D" w14:textId="0342B178" w:rsidR="006B10CB" w:rsidRDefault="00A15112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A</w:t>
      </w:r>
      <w:r w:rsidR="000869D3">
        <w:rPr>
          <w:rFonts w:ascii="Verdana" w:hAnsi="Verdana" w:cstheme="minorHAnsi"/>
        </w:rPr>
        <w:t xml:space="preserve"> further</w:t>
      </w:r>
      <w:r>
        <w:rPr>
          <w:rFonts w:ascii="Verdana" w:hAnsi="Verdana" w:cstheme="minorHAnsi"/>
        </w:rPr>
        <w:t xml:space="preserve"> Member asked how much it would cost to make the library fit for </w:t>
      </w:r>
      <w:r>
        <w:rPr>
          <w:rFonts w:ascii="Verdana" w:hAnsi="Verdana" w:cstheme="minorHAnsi"/>
        </w:rPr>
        <w:tab/>
        <w:t>purpose.  Mr. Cooke replied that a</w:t>
      </w:r>
      <w:r w:rsidR="006B10CB">
        <w:rPr>
          <w:rFonts w:ascii="Verdana" w:hAnsi="Verdana" w:cstheme="minorHAnsi"/>
        </w:rPr>
        <w:t xml:space="preserve"> figure has been looked at and that has been </w:t>
      </w:r>
      <w:r>
        <w:rPr>
          <w:rFonts w:ascii="Verdana" w:hAnsi="Verdana" w:cstheme="minorHAnsi"/>
        </w:rPr>
        <w:tab/>
      </w:r>
      <w:r w:rsidR="006B10CB">
        <w:rPr>
          <w:rFonts w:ascii="Verdana" w:hAnsi="Verdana" w:cstheme="minorHAnsi"/>
        </w:rPr>
        <w:t xml:space="preserve">currently cost engineered.  In other </w:t>
      </w:r>
      <w:proofErr w:type="gramStart"/>
      <w:r w:rsidR="006B10CB">
        <w:rPr>
          <w:rFonts w:ascii="Verdana" w:hAnsi="Verdana" w:cstheme="minorHAnsi"/>
        </w:rPr>
        <w:t>words</w:t>
      </w:r>
      <w:proofErr w:type="gramEnd"/>
      <w:r w:rsidR="006B10CB">
        <w:rPr>
          <w:rFonts w:ascii="Verdana" w:hAnsi="Verdana" w:cstheme="minorHAnsi"/>
        </w:rPr>
        <w:t xml:space="preserve"> it was too expensive.  The figure that </w:t>
      </w:r>
      <w:r>
        <w:rPr>
          <w:rFonts w:ascii="Verdana" w:hAnsi="Verdana" w:cstheme="minorHAnsi"/>
        </w:rPr>
        <w:tab/>
      </w:r>
      <w:r w:rsidR="006B10CB">
        <w:rPr>
          <w:rFonts w:ascii="Verdana" w:hAnsi="Verdana" w:cstheme="minorHAnsi"/>
        </w:rPr>
        <w:t>the architects came up with was £125,000.  It should be less than half th</w:t>
      </w:r>
      <w:r>
        <w:rPr>
          <w:rFonts w:ascii="Verdana" w:hAnsi="Verdana" w:cstheme="minorHAnsi"/>
        </w:rPr>
        <w:t>at</w:t>
      </w:r>
      <w:r w:rsidR="006B10CB">
        <w:rPr>
          <w:rFonts w:ascii="Verdana" w:hAnsi="Verdana" w:cstheme="minorHAnsi"/>
        </w:rPr>
        <w:t xml:space="preserve">.  </w:t>
      </w:r>
      <w:r>
        <w:rPr>
          <w:rFonts w:ascii="Verdana" w:hAnsi="Verdana" w:cstheme="minorHAnsi"/>
        </w:rPr>
        <w:tab/>
      </w:r>
      <w:r w:rsidR="006B10CB">
        <w:rPr>
          <w:rFonts w:ascii="Verdana" w:hAnsi="Verdana" w:cstheme="minorHAnsi"/>
        </w:rPr>
        <w:t xml:space="preserve">Services been challenged as to what their genuine requirements are and not </w:t>
      </w:r>
      <w:r>
        <w:rPr>
          <w:rFonts w:ascii="Verdana" w:hAnsi="Verdana" w:cstheme="minorHAnsi"/>
        </w:rPr>
        <w:tab/>
      </w:r>
      <w:r w:rsidR="006B10CB">
        <w:rPr>
          <w:rFonts w:ascii="Verdana" w:hAnsi="Verdana" w:cstheme="minorHAnsi"/>
        </w:rPr>
        <w:t>their wish list.</w:t>
      </w:r>
    </w:p>
    <w:p w14:paraId="309EEB70" w14:textId="5BBAECEC" w:rsidR="000869D3" w:rsidRDefault="000869D3" w:rsidP="00F01F30">
      <w:pPr>
        <w:spacing w:after="0"/>
        <w:rPr>
          <w:rFonts w:ascii="Verdana" w:hAnsi="Verdana" w:cstheme="minorHAnsi"/>
        </w:rPr>
      </w:pPr>
    </w:p>
    <w:p w14:paraId="2D200449" w14:textId="20D6225B" w:rsidR="000869D3" w:rsidRDefault="000869D3" w:rsidP="00F01F30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Cooke was asked whether he would work with the Clerk and provide a </w:t>
      </w:r>
      <w:r>
        <w:rPr>
          <w:rFonts w:ascii="Verdana" w:hAnsi="Verdana" w:cstheme="minorHAnsi"/>
        </w:rPr>
        <w:tab/>
        <w:t xml:space="preserve">complete and comprehensive paper clearly stating what the Pembrokeshire </w:t>
      </w:r>
      <w:r>
        <w:rPr>
          <w:rFonts w:ascii="Verdana" w:hAnsi="Verdana" w:cstheme="minorHAnsi"/>
        </w:rPr>
        <w:tab/>
        <w:t xml:space="preserve">County Council’s proposals are regarding the Milford Haven Town Hall and the </w:t>
      </w:r>
      <w:r>
        <w:rPr>
          <w:rFonts w:ascii="Verdana" w:hAnsi="Verdana" w:cstheme="minorHAnsi"/>
        </w:rPr>
        <w:tab/>
        <w:t>options available to the Town Council.</w:t>
      </w:r>
    </w:p>
    <w:p w14:paraId="00BBA81A" w14:textId="3A2C8FFD" w:rsidR="000869D3" w:rsidRDefault="000869D3" w:rsidP="00F01F30">
      <w:pPr>
        <w:spacing w:after="0"/>
        <w:rPr>
          <w:rFonts w:ascii="Verdana" w:hAnsi="Verdana" w:cstheme="minorHAnsi"/>
        </w:rPr>
      </w:pPr>
    </w:p>
    <w:p w14:paraId="4797B258" w14:textId="4A021350" w:rsidR="000869D3" w:rsidRDefault="000869D3" w:rsidP="000869D3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RESOLVED THAT Mr. Cooke, Head of Property,</w:t>
      </w:r>
    </w:p>
    <w:p w14:paraId="21A1BE9A" w14:textId="77777777" w:rsidR="000869D3" w:rsidRDefault="000869D3" w:rsidP="000869D3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 xml:space="preserve">Pembrokeshire County Council is to prepare a </w:t>
      </w:r>
    </w:p>
    <w:p w14:paraId="5519CB3F" w14:textId="77777777" w:rsidR="000869D3" w:rsidRDefault="000869D3" w:rsidP="000869D3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>complete and comprehensive paper clearly stating</w:t>
      </w:r>
    </w:p>
    <w:p w14:paraId="59971DA8" w14:textId="77777777" w:rsidR="000869D3" w:rsidRDefault="000869D3" w:rsidP="000869D3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 xml:space="preserve">what the Pembrokeshire County Council’s proposals </w:t>
      </w:r>
    </w:p>
    <w:p w14:paraId="155993D8" w14:textId="77777777" w:rsidR="000869D3" w:rsidRDefault="000869D3" w:rsidP="000869D3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>are regarding the Milford Haven Town Hall and</w:t>
      </w:r>
    </w:p>
    <w:p w14:paraId="757C2BC2" w14:textId="53F0E96D" w:rsidR="00E355AA" w:rsidRDefault="000869D3" w:rsidP="00E355AA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>the options available to the Town Council.</w:t>
      </w:r>
    </w:p>
    <w:p w14:paraId="3D010AD4" w14:textId="6C094C77" w:rsidR="00E355AA" w:rsidRDefault="00E355AA" w:rsidP="00E355AA">
      <w:pPr>
        <w:spacing w:after="0"/>
        <w:rPr>
          <w:rFonts w:ascii="Verdana" w:hAnsi="Verdana" w:cstheme="minorHAnsi"/>
        </w:rPr>
      </w:pPr>
    </w:p>
    <w:p w14:paraId="3BC76F2F" w14:textId="655F70EC" w:rsidR="00E355AA" w:rsidRDefault="00A15112" w:rsidP="00E355AA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E355AA">
        <w:rPr>
          <w:rFonts w:ascii="Verdana" w:hAnsi="Verdana" w:cstheme="minorHAnsi"/>
        </w:rPr>
        <w:t xml:space="preserve">Mr. Cooke asked if there were any other property matters </w:t>
      </w:r>
      <w:r w:rsidR="000869D3">
        <w:rPr>
          <w:rFonts w:ascii="Verdana" w:hAnsi="Verdana" w:cstheme="minorHAnsi"/>
        </w:rPr>
        <w:t>of concern.</w:t>
      </w:r>
    </w:p>
    <w:p w14:paraId="274D1CA2" w14:textId="54504499" w:rsidR="00E355AA" w:rsidRDefault="00E355AA" w:rsidP="00E355AA">
      <w:pPr>
        <w:spacing w:after="0"/>
        <w:rPr>
          <w:rFonts w:ascii="Verdana" w:hAnsi="Verdana" w:cstheme="minorHAnsi"/>
        </w:rPr>
      </w:pPr>
    </w:p>
    <w:p w14:paraId="266481F1" w14:textId="6F9D21E6" w:rsidR="00E355AA" w:rsidRDefault="00A15112" w:rsidP="00E355AA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E355AA">
        <w:rPr>
          <w:rFonts w:ascii="Verdana" w:hAnsi="Verdana" w:cstheme="minorHAnsi"/>
        </w:rPr>
        <w:t xml:space="preserve">Mr. Cooke was asked about the former </w:t>
      </w:r>
      <w:proofErr w:type="spellStart"/>
      <w:r w:rsidR="00E355AA">
        <w:rPr>
          <w:rFonts w:ascii="Verdana" w:hAnsi="Verdana" w:cstheme="minorHAnsi"/>
        </w:rPr>
        <w:t>Motorworld</w:t>
      </w:r>
      <w:proofErr w:type="spellEnd"/>
      <w:r w:rsidR="00E355AA">
        <w:rPr>
          <w:rFonts w:ascii="Verdana" w:hAnsi="Verdana" w:cstheme="minorHAnsi"/>
        </w:rPr>
        <w:t xml:space="preserve"> site.  Mr. Cooke said that the</w:t>
      </w:r>
      <w:r w:rsidR="000869D3">
        <w:rPr>
          <w:rFonts w:ascii="Verdana" w:hAnsi="Verdana" w:cstheme="minorHAnsi"/>
        </w:rPr>
        <w:t xml:space="preserve"> </w:t>
      </w:r>
      <w:r w:rsidR="000869D3">
        <w:rPr>
          <w:rFonts w:ascii="Verdana" w:hAnsi="Verdana" w:cstheme="minorHAnsi"/>
        </w:rPr>
        <w:tab/>
        <w:t xml:space="preserve">Pembrokeshire County Council has </w:t>
      </w:r>
      <w:r w:rsidR="00E355AA">
        <w:rPr>
          <w:rFonts w:ascii="Verdana" w:hAnsi="Verdana" w:cstheme="minorHAnsi"/>
        </w:rPr>
        <w:t>been told that the scaffolding</w:t>
      </w:r>
      <w:r>
        <w:rPr>
          <w:rFonts w:ascii="Verdana" w:hAnsi="Verdana" w:cstheme="minorHAnsi"/>
        </w:rPr>
        <w:t xml:space="preserve"> will be erected </w:t>
      </w:r>
      <w:r w:rsidR="000869D3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shortly.</w:t>
      </w:r>
      <w:r w:rsidR="00E355AA">
        <w:rPr>
          <w:rFonts w:ascii="Verdana" w:hAnsi="Verdana" w:cstheme="minorHAnsi"/>
        </w:rPr>
        <w:t xml:space="preserve"> </w:t>
      </w:r>
    </w:p>
    <w:p w14:paraId="03E95FBB" w14:textId="2B0A2F00" w:rsidR="00CF6F1C" w:rsidRDefault="00CF6F1C" w:rsidP="00E355AA">
      <w:pPr>
        <w:spacing w:after="0"/>
        <w:rPr>
          <w:rFonts w:ascii="Verdana" w:hAnsi="Verdana" w:cstheme="minorHAnsi"/>
        </w:rPr>
      </w:pPr>
    </w:p>
    <w:p w14:paraId="40B9D0F7" w14:textId="22ECEE3E" w:rsidR="00CF6F1C" w:rsidRPr="00E355AA" w:rsidRDefault="00A15112" w:rsidP="00E355AA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CF6F1C">
        <w:rPr>
          <w:rFonts w:ascii="Verdana" w:hAnsi="Verdana" w:cstheme="minorHAnsi"/>
        </w:rPr>
        <w:t xml:space="preserve">Mr. Cooke was then asked about the disposal of Hakin Infant and Junior Schools </w:t>
      </w:r>
      <w:r>
        <w:rPr>
          <w:rFonts w:ascii="Verdana" w:hAnsi="Verdana" w:cstheme="minorHAnsi"/>
        </w:rPr>
        <w:tab/>
      </w:r>
      <w:r w:rsidR="00CF6F1C">
        <w:rPr>
          <w:rFonts w:ascii="Verdana" w:hAnsi="Verdana" w:cstheme="minorHAnsi"/>
        </w:rPr>
        <w:t xml:space="preserve">and </w:t>
      </w:r>
      <w:proofErr w:type="spellStart"/>
      <w:r w:rsidR="00CF6F1C">
        <w:rPr>
          <w:rFonts w:ascii="Verdana" w:hAnsi="Verdana" w:cstheme="minorHAnsi"/>
        </w:rPr>
        <w:t>Hubberston</w:t>
      </w:r>
      <w:proofErr w:type="spellEnd"/>
      <w:r w:rsidR="00CF6F1C">
        <w:rPr>
          <w:rFonts w:ascii="Verdana" w:hAnsi="Verdana" w:cstheme="minorHAnsi"/>
        </w:rPr>
        <w:t xml:space="preserve"> School.  Mr. Cooke said that they would be disposed of as </w:t>
      </w:r>
      <w:r>
        <w:rPr>
          <w:rFonts w:ascii="Verdana" w:hAnsi="Verdana" w:cstheme="minorHAnsi"/>
        </w:rPr>
        <w:tab/>
      </w:r>
      <w:r w:rsidR="00CF6F1C">
        <w:rPr>
          <w:rFonts w:ascii="Verdana" w:hAnsi="Verdana" w:cstheme="minorHAnsi"/>
        </w:rPr>
        <w:t>housing sites.</w:t>
      </w:r>
    </w:p>
    <w:p w14:paraId="5A3CB00F" w14:textId="4584108E" w:rsidR="00E355AA" w:rsidRDefault="00E355AA" w:rsidP="00E355AA">
      <w:pPr>
        <w:spacing w:after="0"/>
        <w:rPr>
          <w:rFonts w:cstheme="minorHAnsi"/>
        </w:rPr>
      </w:pPr>
    </w:p>
    <w:p w14:paraId="767BE954" w14:textId="4F3E74EC" w:rsidR="000869D3" w:rsidRDefault="000869D3" w:rsidP="00E355AA">
      <w:pPr>
        <w:spacing w:after="0"/>
        <w:rPr>
          <w:rFonts w:cstheme="minorHAnsi"/>
        </w:rPr>
      </w:pPr>
      <w:r>
        <w:rPr>
          <w:rFonts w:ascii="Verdana" w:hAnsi="Verdana" w:cstheme="minorHAnsi"/>
        </w:rPr>
        <w:tab/>
      </w:r>
      <w:r w:rsidRPr="00E355AA">
        <w:rPr>
          <w:rFonts w:ascii="Verdana" w:hAnsi="Verdana" w:cstheme="minorHAnsi"/>
        </w:rPr>
        <w:t xml:space="preserve">The Mayor thanked Mr. </w:t>
      </w:r>
      <w:r>
        <w:rPr>
          <w:rFonts w:ascii="Verdana" w:hAnsi="Verdana" w:cstheme="minorHAnsi"/>
        </w:rPr>
        <w:t>Cooke</w:t>
      </w:r>
      <w:r w:rsidRPr="00E355AA">
        <w:rPr>
          <w:rFonts w:ascii="Verdana" w:hAnsi="Verdana" w:cstheme="minorHAnsi"/>
        </w:rPr>
        <w:t xml:space="preserve"> for attending the meeting</w:t>
      </w:r>
      <w:r>
        <w:rPr>
          <w:rFonts w:ascii="Verdana" w:hAnsi="Verdana" w:cstheme="minorHAnsi"/>
        </w:rPr>
        <w:t xml:space="preserve"> and he left the meeting.</w:t>
      </w:r>
    </w:p>
    <w:p w14:paraId="5224B47D" w14:textId="150DAC97" w:rsidR="004A1A1A" w:rsidRDefault="004A1A1A" w:rsidP="00F423B1">
      <w:pPr>
        <w:spacing w:after="0"/>
        <w:rPr>
          <w:rFonts w:ascii="Verdana" w:hAnsi="Verdana" w:cstheme="minorHAnsi"/>
        </w:rPr>
      </w:pPr>
    </w:p>
    <w:p w14:paraId="652D00D1" w14:textId="6F0E0975" w:rsidR="000869D3" w:rsidRDefault="006A4E9F" w:rsidP="00D81D7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088DADA5" w14:textId="77777777" w:rsidR="000869D3" w:rsidRDefault="000869D3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br w:type="page"/>
      </w:r>
    </w:p>
    <w:p w14:paraId="01BA9C62" w14:textId="77777777" w:rsidR="006A4E9F" w:rsidRDefault="006A4E9F" w:rsidP="00D81D76">
      <w:pPr>
        <w:spacing w:after="0"/>
        <w:rPr>
          <w:rFonts w:ascii="Verdana" w:hAnsi="Verdana" w:cstheme="minorHAnsi"/>
        </w:rPr>
      </w:pPr>
    </w:p>
    <w:p w14:paraId="0A8530DD" w14:textId="77777777" w:rsidR="00EE5C05" w:rsidRDefault="001F1FD2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2FA3BE55" w14:textId="4D9E6365" w:rsidR="00533510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33510">
        <w:rPr>
          <w:rFonts w:ascii="Verdana" w:hAnsi="Verdana"/>
        </w:rPr>
        <w:t xml:space="preserve">Prayers were led by the Mayor’s Chaplain, </w:t>
      </w:r>
      <w:r w:rsidR="0003689A">
        <w:rPr>
          <w:rFonts w:ascii="Verdana" w:hAnsi="Verdana"/>
        </w:rPr>
        <w:t>Rev. A. Bookless.</w:t>
      </w:r>
    </w:p>
    <w:p w14:paraId="37C98438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6881B791" w:rsidR="008C52C9" w:rsidRDefault="00346B0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55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3080A53" w14:textId="133AA62A" w:rsidR="00F423B1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F423B1">
        <w:rPr>
          <w:rFonts w:ascii="Verdana" w:hAnsi="Verdana"/>
        </w:rPr>
        <w:t xml:space="preserve">Councillors </w:t>
      </w:r>
      <w:r w:rsidR="00B41871">
        <w:rPr>
          <w:rFonts w:ascii="Verdana" w:hAnsi="Verdana"/>
        </w:rPr>
        <w:t xml:space="preserve">W. D. Elliott BA QTS, </w:t>
      </w:r>
      <w:r w:rsidR="00F423B1">
        <w:rPr>
          <w:rFonts w:ascii="Verdana" w:hAnsi="Verdana"/>
        </w:rPr>
        <w:t>M. P. Rickard</w:t>
      </w:r>
      <w:r w:rsidR="00B41871">
        <w:rPr>
          <w:rFonts w:ascii="Verdana" w:hAnsi="Verdana"/>
        </w:rPr>
        <w:t xml:space="preserve">, D. R. </w:t>
      </w:r>
      <w:proofErr w:type="spellStart"/>
      <w:r w:rsidR="00B41871">
        <w:rPr>
          <w:rFonts w:ascii="Verdana" w:hAnsi="Verdana"/>
        </w:rPr>
        <w:t>Sinnett</w:t>
      </w:r>
      <w:proofErr w:type="spellEnd"/>
      <w:r w:rsidR="00B41871">
        <w:rPr>
          <w:rFonts w:ascii="Verdana" w:hAnsi="Verdana"/>
        </w:rPr>
        <w:t xml:space="preserve">, Mrs. Y. G. Southwell, Mrs. L. E. Turner, Mrs. C. T. Williams, and the Youth Representatives Miss A. </w:t>
      </w:r>
      <w:proofErr w:type="spellStart"/>
      <w:r w:rsidR="00B41871">
        <w:rPr>
          <w:rFonts w:ascii="Verdana" w:hAnsi="Verdana"/>
        </w:rPr>
        <w:t>Coaker</w:t>
      </w:r>
      <w:proofErr w:type="spellEnd"/>
      <w:r w:rsidR="00B41871">
        <w:rPr>
          <w:rFonts w:ascii="Verdana" w:hAnsi="Verdana"/>
        </w:rPr>
        <w:t xml:space="preserve"> and Miss B. Roberts.</w:t>
      </w:r>
    </w:p>
    <w:p w14:paraId="46A9F64A" w14:textId="015A59BE" w:rsidR="008214B4" w:rsidRDefault="008214B4" w:rsidP="00082DC7">
      <w:pPr>
        <w:spacing w:after="0"/>
        <w:ind w:left="720"/>
        <w:rPr>
          <w:rFonts w:ascii="Verdana" w:hAnsi="Verdana"/>
        </w:rPr>
      </w:pPr>
    </w:p>
    <w:p w14:paraId="02316DDF" w14:textId="2DE66498" w:rsidR="008214B4" w:rsidRDefault="00346B04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56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3DF17B59" w14:textId="782E4868" w:rsidR="00346A45" w:rsidRDefault="002634B2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There were no declarations of interest recorded.</w:t>
      </w:r>
      <w:r w:rsidR="00346A45">
        <w:rPr>
          <w:rFonts w:ascii="Verdana" w:hAnsi="Verdana"/>
        </w:rPr>
        <w:tab/>
      </w:r>
    </w:p>
    <w:p w14:paraId="38AAB2C1" w14:textId="07986EE8" w:rsidR="002634B2" w:rsidRDefault="002634B2" w:rsidP="008214B4">
      <w:pPr>
        <w:spacing w:after="0"/>
        <w:ind w:left="720" w:hanging="720"/>
        <w:rPr>
          <w:rFonts w:ascii="Verdana" w:hAnsi="Verdana"/>
        </w:rPr>
      </w:pPr>
    </w:p>
    <w:p w14:paraId="15600333" w14:textId="1940123E" w:rsidR="008C52C9" w:rsidRDefault="00346B04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57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 w:rsidR="002634B2">
        <w:rPr>
          <w:rFonts w:ascii="Verdana" w:hAnsi="Verdana"/>
          <w:u w:val="single"/>
        </w:rPr>
        <w:t>25</w:t>
      </w:r>
      <w:r w:rsidR="007A1644" w:rsidRPr="007A1644">
        <w:rPr>
          <w:rFonts w:ascii="Verdana" w:hAnsi="Verdana"/>
          <w:u w:val="single"/>
          <w:vertAlign w:val="superscript"/>
        </w:rPr>
        <w:t>TH</w:t>
      </w:r>
      <w:r w:rsidR="007A1644">
        <w:rPr>
          <w:rFonts w:ascii="Verdana" w:hAnsi="Verdana"/>
          <w:u w:val="single"/>
        </w:rPr>
        <w:t xml:space="preserve"> </w:t>
      </w:r>
      <w:proofErr w:type="gramStart"/>
      <w:r w:rsidR="007A1644">
        <w:rPr>
          <w:rFonts w:ascii="Verdana" w:hAnsi="Verdana"/>
          <w:u w:val="single"/>
        </w:rPr>
        <w:t>JUNE,</w:t>
      </w:r>
      <w:proofErr w:type="gramEnd"/>
      <w:r w:rsidR="007A1644"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3232304C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 w:rsidR="002634B2">
        <w:rPr>
          <w:rFonts w:ascii="Verdana" w:hAnsi="Verdana"/>
        </w:rPr>
        <w:t>25</w:t>
      </w:r>
      <w:r>
        <w:rPr>
          <w:rFonts w:ascii="Verdana" w:hAnsi="Verdana"/>
          <w:vertAlign w:val="superscript"/>
        </w:rPr>
        <w:t xml:space="preserve">th </w:t>
      </w:r>
      <w:r>
        <w:rPr>
          <w:rFonts w:ascii="Verdana" w:hAnsi="Verdana"/>
        </w:rPr>
        <w:t>June,</w:t>
      </w:r>
    </w:p>
    <w:p w14:paraId="6B3B6672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3E73A0A5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p w14:paraId="7CBF3704" w14:textId="77777777" w:rsidR="00990F30" w:rsidRDefault="00990F30" w:rsidP="00F6420E">
      <w:pPr>
        <w:spacing w:after="0"/>
        <w:rPr>
          <w:rFonts w:ascii="Verdana" w:hAnsi="Verdana"/>
        </w:rPr>
      </w:pPr>
    </w:p>
    <w:p w14:paraId="4EAE9F12" w14:textId="5E46D179" w:rsidR="00F6420E" w:rsidRDefault="00346B04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</w:t>
      </w:r>
      <w:r w:rsidR="007A1644">
        <w:rPr>
          <w:rFonts w:ascii="Verdana" w:hAnsi="Verdana"/>
        </w:rPr>
        <w:t>8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DDEF30F" w14:textId="77777777" w:rsidR="00A851CD" w:rsidRDefault="00A851CD" w:rsidP="00F6420E">
      <w:pPr>
        <w:spacing w:after="0"/>
        <w:rPr>
          <w:rFonts w:ascii="Verdana" w:hAnsi="Verdana"/>
          <w:u w:val="single"/>
        </w:rPr>
      </w:pPr>
    </w:p>
    <w:p w14:paraId="76D5DA4B" w14:textId="4D1F7A10" w:rsidR="00A851CD" w:rsidRDefault="00016F83" w:rsidP="00A851C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568CF">
        <w:rPr>
          <w:rFonts w:ascii="Verdana" w:hAnsi="Verdana"/>
        </w:rPr>
        <w:t xml:space="preserve">Members were informed of the Mayor’s Engagements since </w:t>
      </w:r>
      <w:r w:rsidR="00346B04">
        <w:rPr>
          <w:rFonts w:ascii="Verdana" w:hAnsi="Verdana"/>
        </w:rPr>
        <w:t>26</w:t>
      </w:r>
      <w:r w:rsidR="00346B04" w:rsidRPr="00346B04">
        <w:rPr>
          <w:rFonts w:ascii="Verdana" w:hAnsi="Verdana"/>
          <w:vertAlign w:val="superscript"/>
        </w:rPr>
        <w:t>th</w:t>
      </w:r>
      <w:r w:rsidR="00346B04">
        <w:rPr>
          <w:rFonts w:ascii="Verdana" w:hAnsi="Verdana"/>
        </w:rPr>
        <w:t xml:space="preserve"> </w:t>
      </w:r>
      <w:proofErr w:type="gramStart"/>
      <w:r w:rsidR="00346B04">
        <w:rPr>
          <w:rFonts w:ascii="Verdana" w:hAnsi="Verdana"/>
        </w:rPr>
        <w:t>June,</w:t>
      </w:r>
      <w:proofErr w:type="gramEnd"/>
      <w:r w:rsidR="00346B04">
        <w:rPr>
          <w:rFonts w:ascii="Verdana" w:hAnsi="Verdana"/>
        </w:rPr>
        <w:t xml:space="preserve"> 2018:</w:t>
      </w:r>
    </w:p>
    <w:p w14:paraId="4B9A9C11" w14:textId="77777777" w:rsidR="00A851CD" w:rsidRDefault="00A851CD" w:rsidP="00A851CD">
      <w:pPr>
        <w:spacing w:after="0"/>
        <w:rPr>
          <w:rFonts w:ascii="Verdana" w:hAnsi="Verdana"/>
        </w:rPr>
      </w:pPr>
    </w:p>
    <w:p w14:paraId="45838258" w14:textId="01801B89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28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June </w:t>
      </w:r>
      <w:r w:rsidRPr="00A851CD">
        <w:rPr>
          <w:rFonts w:ascii="Verdana" w:hAnsi="Verdana" w:cs="Arial"/>
        </w:rPr>
        <w:tab/>
        <w:t xml:space="preserve">- </w:t>
      </w:r>
      <w:r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>St. Francis Primary School 50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Birthday Celebrations</w:t>
      </w:r>
    </w:p>
    <w:p w14:paraId="612C3E09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7954D7D3" w14:textId="2AAD00F5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30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June</w:t>
      </w:r>
      <w:r w:rsidRPr="00A851CD">
        <w:rPr>
          <w:rFonts w:ascii="Verdana" w:hAnsi="Verdana" w:cs="Arial"/>
        </w:rPr>
        <w:tab/>
        <w:t>-</w:t>
      </w:r>
      <w:r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>Milford Haven Town Band concert</w:t>
      </w:r>
    </w:p>
    <w:p w14:paraId="46E8C3D2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6AAD2707" w14:textId="77777777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1</w:t>
      </w:r>
      <w:r w:rsidRPr="00A851CD">
        <w:rPr>
          <w:rFonts w:ascii="Verdana" w:hAnsi="Verdana" w:cs="Arial"/>
          <w:vertAlign w:val="superscript"/>
        </w:rPr>
        <w:t>st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>Milford Haven Gymnastics Club show</w:t>
      </w:r>
    </w:p>
    <w:p w14:paraId="0FBF2C49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34129FD9" w14:textId="0E27DC67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4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 xml:space="preserve">Invitation to Dedication of Standard at Army Cadet </w:t>
      </w:r>
      <w:r w:rsidRPr="00A851CD"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 xml:space="preserve">Detachment </w:t>
      </w:r>
      <w:r w:rsidRPr="00A851CD">
        <w:rPr>
          <w:rFonts w:ascii="Verdana" w:hAnsi="Verdana" w:cs="Arial"/>
          <w:i/>
        </w:rPr>
        <w:t>(attended by the Deputy Mayor)</w:t>
      </w:r>
    </w:p>
    <w:p w14:paraId="498B0B91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76479B4E" w14:textId="77777777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5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>Pembrokeshire Business Awards</w:t>
      </w:r>
    </w:p>
    <w:p w14:paraId="341DF32D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7C06D84A" w14:textId="77777777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7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>Milford Haven Carnival</w:t>
      </w:r>
    </w:p>
    <w:p w14:paraId="2DA49202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1D822BC6" w14:textId="3C9135FD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7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 xml:space="preserve">Fishguard and </w:t>
      </w:r>
      <w:proofErr w:type="spellStart"/>
      <w:r w:rsidRPr="00A851CD">
        <w:rPr>
          <w:rFonts w:ascii="Verdana" w:hAnsi="Verdana" w:cs="Arial"/>
        </w:rPr>
        <w:t>Goodwick</w:t>
      </w:r>
      <w:proofErr w:type="spellEnd"/>
      <w:r w:rsidRPr="00A851CD">
        <w:rPr>
          <w:rFonts w:ascii="Verdana" w:hAnsi="Verdana" w:cs="Arial"/>
        </w:rPr>
        <w:t xml:space="preserve"> Mayor Making </w:t>
      </w:r>
      <w:r w:rsidRPr="00A851CD">
        <w:rPr>
          <w:rFonts w:ascii="Verdana" w:hAnsi="Verdana" w:cs="Arial"/>
          <w:i/>
        </w:rPr>
        <w:t>(attended</w:t>
      </w:r>
      <w:r>
        <w:rPr>
          <w:rFonts w:ascii="Verdana" w:hAnsi="Verdana" w:cs="Arial"/>
          <w:i/>
        </w:rPr>
        <w:t xml:space="preserve"> </w:t>
      </w:r>
      <w:r w:rsidRPr="00A851CD">
        <w:rPr>
          <w:rFonts w:ascii="Verdana" w:hAnsi="Verdana" w:cs="Arial"/>
          <w:i/>
        </w:rPr>
        <w:t xml:space="preserve">by the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Pr="00A851CD">
        <w:rPr>
          <w:rFonts w:ascii="Verdana" w:hAnsi="Verdana" w:cs="Arial"/>
          <w:i/>
        </w:rPr>
        <w:t>Deputy Mayor)</w:t>
      </w:r>
    </w:p>
    <w:p w14:paraId="25D604A0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1E7C42B9" w14:textId="77777777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8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>Green Acres Animal Rescue 10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Birthday Open Day</w:t>
      </w:r>
    </w:p>
    <w:p w14:paraId="20186975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63927476" w14:textId="29D10EA4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8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 xml:space="preserve">Sea Sunday Service at St. Katharine and St. Peter’s </w:t>
      </w:r>
      <w:r w:rsidRPr="00A851CD"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 xml:space="preserve">Church </w:t>
      </w:r>
      <w:r w:rsidRPr="00A851CD">
        <w:rPr>
          <w:rFonts w:ascii="Verdana" w:hAnsi="Verdana" w:cs="Arial"/>
          <w:i/>
        </w:rPr>
        <w:t>(attended by the Deputy Mayor)</w:t>
      </w:r>
    </w:p>
    <w:p w14:paraId="048AAD3C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57248C85" w14:textId="0DC168C7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8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 xml:space="preserve">Sea Sunday Service alongside Martello Tower, Front Street,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851CD">
        <w:rPr>
          <w:rFonts w:ascii="Verdana" w:hAnsi="Verdana" w:cs="Arial"/>
        </w:rPr>
        <w:t xml:space="preserve">Pembroke Dock </w:t>
      </w:r>
      <w:r w:rsidRPr="00A851CD">
        <w:rPr>
          <w:rFonts w:ascii="Verdana" w:hAnsi="Verdana" w:cs="Arial"/>
          <w:i/>
        </w:rPr>
        <w:t>(attended by the Deputy Mayor)</w:t>
      </w:r>
    </w:p>
    <w:p w14:paraId="302FAD39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3015348E" w14:textId="77777777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11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 xml:space="preserve">Visit of MS </w:t>
      </w:r>
      <w:proofErr w:type="spellStart"/>
      <w:r w:rsidRPr="00A851CD">
        <w:rPr>
          <w:rFonts w:ascii="Verdana" w:hAnsi="Verdana" w:cs="Arial"/>
        </w:rPr>
        <w:t>Prinsendam</w:t>
      </w:r>
      <w:proofErr w:type="spellEnd"/>
      <w:r w:rsidRPr="00A851CD">
        <w:rPr>
          <w:rFonts w:ascii="Verdana" w:hAnsi="Verdana" w:cs="Arial"/>
        </w:rPr>
        <w:t xml:space="preserve"> to Milford Haven</w:t>
      </w:r>
      <w:r w:rsidRPr="00A851CD">
        <w:rPr>
          <w:rFonts w:ascii="Verdana" w:hAnsi="Verdana" w:cs="Arial"/>
        </w:rPr>
        <w:tab/>
      </w:r>
    </w:p>
    <w:p w14:paraId="388E050D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3B6498EB" w14:textId="77777777" w:rsidR="00A851CD" w:rsidRPr="00A851CD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12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>Milford Haven School World Record Attempt (AM)</w:t>
      </w:r>
    </w:p>
    <w:p w14:paraId="1D4B3701" w14:textId="77777777" w:rsidR="00A851CD" w:rsidRPr="00A851CD" w:rsidRDefault="00A851CD" w:rsidP="00A851CD">
      <w:pPr>
        <w:pStyle w:val="ListParagraph"/>
        <w:ind w:left="862"/>
        <w:rPr>
          <w:rFonts w:ascii="Verdana" w:hAnsi="Verdana" w:cs="Arial"/>
        </w:rPr>
      </w:pPr>
    </w:p>
    <w:p w14:paraId="512DC2D9" w14:textId="70984FE5" w:rsidR="00A631A0" w:rsidRDefault="00A851CD" w:rsidP="00A851CD">
      <w:pPr>
        <w:pStyle w:val="ListParagraph"/>
        <w:numPr>
          <w:ilvl w:val="0"/>
          <w:numId w:val="9"/>
        </w:numPr>
        <w:spacing w:after="0"/>
        <w:rPr>
          <w:rFonts w:ascii="Verdana" w:hAnsi="Verdana" w:cs="Arial"/>
        </w:rPr>
      </w:pPr>
      <w:r w:rsidRPr="00A851CD">
        <w:rPr>
          <w:rFonts w:ascii="Verdana" w:hAnsi="Verdana" w:cs="Arial"/>
        </w:rPr>
        <w:t>12</w:t>
      </w:r>
      <w:r w:rsidRPr="00A851CD">
        <w:rPr>
          <w:rFonts w:ascii="Verdana" w:hAnsi="Verdana" w:cs="Arial"/>
          <w:vertAlign w:val="superscript"/>
        </w:rPr>
        <w:t>th</w:t>
      </w:r>
      <w:r w:rsidRPr="00A851CD">
        <w:rPr>
          <w:rFonts w:ascii="Verdana" w:hAnsi="Verdana" w:cs="Arial"/>
        </w:rPr>
        <w:t xml:space="preserve"> July</w:t>
      </w:r>
      <w:r w:rsidRPr="00A851CD">
        <w:rPr>
          <w:rFonts w:ascii="Verdana" w:hAnsi="Verdana" w:cs="Arial"/>
        </w:rPr>
        <w:tab/>
        <w:t>-</w:t>
      </w:r>
      <w:r w:rsidRPr="00A851CD">
        <w:rPr>
          <w:rFonts w:ascii="Verdana" w:hAnsi="Verdana" w:cs="Arial"/>
        </w:rPr>
        <w:tab/>
        <w:t>Milford Haven School Race for Life (PM)</w:t>
      </w:r>
    </w:p>
    <w:p w14:paraId="1E3DF782" w14:textId="77777777" w:rsidR="00A851CD" w:rsidRPr="00A851CD" w:rsidRDefault="00A851CD" w:rsidP="00A851CD">
      <w:pPr>
        <w:pStyle w:val="ListParagraph"/>
        <w:spacing w:after="0"/>
        <w:ind w:left="862"/>
        <w:rPr>
          <w:rFonts w:ascii="Verdana" w:hAnsi="Verdana" w:cs="Arial"/>
        </w:rPr>
      </w:pPr>
    </w:p>
    <w:p w14:paraId="064BACB5" w14:textId="4E0F19F7" w:rsidR="00B41871" w:rsidRDefault="00B41871" w:rsidP="00346A4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E62A7">
        <w:rPr>
          <w:rFonts w:ascii="Verdana" w:hAnsi="Verdana"/>
        </w:rPr>
        <w:t>The Mayor</w:t>
      </w:r>
      <w:r w:rsidR="007B702E">
        <w:rPr>
          <w:rFonts w:ascii="Verdana" w:hAnsi="Verdana"/>
        </w:rPr>
        <w:t xml:space="preserve">, Councillor R. D. </w:t>
      </w:r>
      <w:proofErr w:type="spellStart"/>
      <w:r w:rsidR="007B702E">
        <w:rPr>
          <w:rFonts w:ascii="Verdana" w:hAnsi="Verdana"/>
        </w:rPr>
        <w:t>Gray</w:t>
      </w:r>
      <w:proofErr w:type="spellEnd"/>
      <w:r w:rsidR="007B702E">
        <w:rPr>
          <w:rFonts w:ascii="Verdana" w:hAnsi="Verdana"/>
        </w:rPr>
        <w:t xml:space="preserve">, read out a letter from the Secretary of the </w:t>
      </w:r>
      <w:r w:rsidR="007B702E">
        <w:rPr>
          <w:rFonts w:ascii="Verdana" w:hAnsi="Verdana"/>
        </w:rPr>
        <w:tab/>
        <w:t xml:space="preserve">Waterloo Club.  The Mayor </w:t>
      </w:r>
      <w:r w:rsidR="00BE62A7">
        <w:rPr>
          <w:rFonts w:ascii="Verdana" w:hAnsi="Verdana"/>
        </w:rPr>
        <w:t>advised that the Waterloo Club had</w:t>
      </w:r>
      <w:r>
        <w:rPr>
          <w:rFonts w:ascii="Verdana" w:hAnsi="Verdana"/>
        </w:rPr>
        <w:t xml:space="preserve"> very </w:t>
      </w:r>
      <w:r w:rsidR="00BE62A7">
        <w:rPr>
          <w:rFonts w:ascii="Verdana" w:hAnsi="Verdana"/>
        </w:rPr>
        <w:tab/>
      </w:r>
      <w:r>
        <w:rPr>
          <w:rFonts w:ascii="Verdana" w:hAnsi="Verdana"/>
        </w:rPr>
        <w:t xml:space="preserve">generously </w:t>
      </w:r>
      <w:r w:rsidR="00BE62A7">
        <w:rPr>
          <w:rFonts w:ascii="Verdana" w:hAnsi="Verdana"/>
        </w:rPr>
        <w:t xml:space="preserve">donated </w:t>
      </w:r>
      <w:r>
        <w:rPr>
          <w:rFonts w:ascii="Verdana" w:hAnsi="Verdana"/>
        </w:rPr>
        <w:t xml:space="preserve">£250 towards the </w:t>
      </w:r>
      <w:r w:rsidR="00BE62A7">
        <w:rPr>
          <w:rFonts w:ascii="Verdana" w:hAnsi="Verdana"/>
        </w:rPr>
        <w:tab/>
      </w:r>
      <w:proofErr w:type="spellStart"/>
      <w:r w:rsidR="00BE62A7">
        <w:rPr>
          <w:rFonts w:ascii="Verdana" w:hAnsi="Verdana"/>
        </w:rPr>
        <w:t>Rath</w:t>
      </w:r>
      <w:proofErr w:type="spellEnd"/>
      <w:r w:rsidR="00BE62A7">
        <w:rPr>
          <w:rFonts w:ascii="Verdana" w:hAnsi="Verdana"/>
        </w:rPr>
        <w:t xml:space="preserve"> Paddling Pool</w:t>
      </w:r>
      <w:r>
        <w:rPr>
          <w:rFonts w:ascii="Verdana" w:hAnsi="Verdana"/>
        </w:rPr>
        <w:t>.</w:t>
      </w:r>
    </w:p>
    <w:p w14:paraId="6322BF38" w14:textId="470EC3B9" w:rsidR="00B41871" w:rsidRDefault="00B41871" w:rsidP="00346A45">
      <w:pPr>
        <w:spacing w:after="0"/>
        <w:rPr>
          <w:rFonts w:ascii="Verdana" w:hAnsi="Verdana"/>
        </w:rPr>
      </w:pPr>
    </w:p>
    <w:p w14:paraId="1C777E21" w14:textId="1D70174A" w:rsidR="00B41871" w:rsidRDefault="00B41871" w:rsidP="00346A4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E. R. Harries</w:t>
      </w:r>
      <w:r w:rsidR="00BE62A7">
        <w:rPr>
          <w:rFonts w:ascii="Verdana" w:hAnsi="Verdana"/>
        </w:rPr>
        <w:t xml:space="preserve"> said that</w:t>
      </w:r>
      <w:r w:rsidR="006D59AE">
        <w:rPr>
          <w:rFonts w:ascii="Verdana" w:hAnsi="Verdana"/>
        </w:rPr>
        <w:t xml:space="preserve"> </w:t>
      </w:r>
      <w:r w:rsidR="007B702E">
        <w:rPr>
          <w:rFonts w:ascii="Verdana" w:hAnsi="Verdana"/>
        </w:rPr>
        <w:t xml:space="preserve">he was unaware that this was being discussed </w:t>
      </w:r>
      <w:r w:rsidR="007B702E">
        <w:rPr>
          <w:rFonts w:ascii="Verdana" w:hAnsi="Verdana"/>
        </w:rPr>
        <w:tab/>
        <w:t xml:space="preserve">this evening.  He declared a personal interest as he is the </w:t>
      </w:r>
      <w:r w:rsidR="00492FDF">
        <w:rPr>
          <w:rFonts w:ascii="Verdana" w:hAnsi="Verdana"/>
        </w:rPr>
        <w:t xml:space="preserve">President of the </w:t>
      </w:r>
      <w:r w:rsidR="007B702E">
        <w:rPr>
          <w:rFonts w:ascii="Verdana" w:hAnsi="Verdana"/>
        </w:rPr>
        <w:tab/>
      </w:r>
      <w:r w:rsidR="00492FDF">
        <w:rPr>
          <w:rFonts w:ascii="Verdana" w:hAnsi="Verdana"/>
        </w:rPr>
        <w:t>Waterloo Club.</w:t>
      </w:r>
    </w:p>
    <w:p w14:paraId="3308275F" w14:textId="5ADB4326" w:rsidR="00492FDF" w:rsidRDefault="00492FDF" w:rsidP="00346A45">
      <w:pPr>
        <w:spacing w:after="0"/>
        <w:rPr>
          <w:rFonts w:ascii="Verdana" w:hAnsi="Verdana"/>
        </w:rPr>
      </w:pPr>
    </w:p>
    <w:p w14:paraId="38E3E8DB" w14:textId="1A68E204" w:rsidR="007B702E" w:rsidRDefault="00492FDF" w:rsidP="00346A4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</w:t>
      </w:r>
      <w:r w:rsidR="00CD3576">
        <w:rPr>
          <w:rFonts w:ascii="Verdana" w:hAnsi="Verdana"/>
        </w:rPr>
        <w:t xml:space="preserve">referred to the cruise ship that visited the day before.  She said that </w:t>
      </w:r>
      <w:r w:rsidR="00CD3576">
        <w:rPr>
          <w:rFonts w:ascii="Verdana" w:hAnsi="Verdana"/>
        </w:rPr>
        <w:tab/>
        <w:t xml:space="preserve">she </w:t>
      </w:r>
      <w:r w:rsidR="007B702E">
        <w:rPr>
          <w:rFonts w:ascii="Verdana" w:hAnsi="Verdana"/>
        </w:rPr>
        <w:t>was present for some time</w:t>
      </w:r>
      <w:r w:rsidR="00CD3576">
        <w:rPr>
          <w:rFonts w:ascii="Verdana" w:hAnsi="Verdana"/>
        </w:rPr>
        <w:t xml:space="preserve"> and saw people who returned to the ship </w:t>
      </w:r>
      <w:r w:rsidR="00CD3576">
        <w:rPr>
          <w:rFonts w:ascii="Verdana" w:hAnsi="Verdana"/>
        </w:rPr>
        <w:tab/>
        <w:t xml:space="preserve">after visiting the town.  They were very complimentary about the </w:t>
      </w:r>
      <w:r w:rsidR="007B702E">
        <w:rPr>
          <w:rFonts w:ascii="Verdana" w:hAnsi="Verdana"/>
        </w:rPr>
        <w:t xml:space="preserve">Milford </w:t>
      </w:r>
      <w:r w:rsidR="007B702E">
        <w:rPr>
          <w:rFonts w:ascii="Verdana" w:hAnsi="Verdana"/>
        </w:rPr>
        <w:tab/>
        <w:t>M</w:t>
      </w:r>
      <w:r w:rsidR="00CD3576">
        <w:rPr>
          <w:rFonts w:ascii="Verdana" w:hAnsi="Verdana"/>
        </w:rPr>
        <w:t>useum</w:t>
      </w:r>
      <w:r w:rsidR="007B702E">
        <w:rPr>
          <w:rFonts w:ascii="Verdana" w:hAnsi="Verdana"/>
        </w:rPr>
        <w:t xml:space="preserve">, Councillor Mrs. L. E. Turner for her welcome on the tourist bus, and the </w:t>
      </w:r>
      <w:r w:rsidR="007B702E">
        <w:rPr>
          <w:rFonts w:ascii="Verdana" w:hAnsi="Verdana"/>
        </w:rPr>
        <w:tab/>
        <w:t>warm welcome they had received from people they met in the town.</w:t>
      </w:r>
    </w:p>
    <w:p w14:paraId="0784423E" w14:textId="44B37FBB" w:rsidR="00B41871" w:rsidRDefault="00CD3576" w:rsidP="00346A4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2E6FB292" w14:textId="37058960" w:rsidR="00C74A15" w:rsidRDefault="007B702E" w:rsidP="00346A4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59.</w:t>
      </w:r>
      <w:r>
        <w:rPr>
          <w:rFonts w:ascii="Verdana" w:hAnsi="Verdana"/>
        </w:rPr>
        <w:tab/>
      </w:r>
      <w:r w:rsidR="00C74A15">
        <w:rPr>
          <w:rFonts w:ascii="Verdana" w:hAnsi="Verdana"/>
          <w:u w:val="single"/>
        </w:rPr>
        <w:t>PUBLIC EVENTS SUB-COMMITTEE:</w:t>
      </w:r>
    </w:p>
    <w:p w14:paraId="539F95CC" w14:textId="77777777" w:rsidR="00C74A15" w:rsidRDefault="00C74A15" w:rsidP="00346A45">
      <w:pPr>
        <w:spacing w:after="0"/>
        <w:rPr>
          <w:rFonts w:ascii="Verdana" w:hAnsi="Verdana"/>
        </w:rPr>
      </w:pPr>
    </w:p>
    <w:p w14:paraId="630AB4EB" w14:textId="2F36AAE8" w:rsidR="00C74A15" w:rsidRDefault="00F568CF" w:rsidP="00C74A15">
      <w:pPr>
        <w:spacing w:after="0"/>
        <w:rPr>
          <w:rFonts w:ascii="Verdana" w:hAnsi="Verdana"/>
        </w:rPr>
      </w:pPr>
      <w:r w:rsidRPr="00F568CF">
        <w:rPr>
          <w:rFonts w:ascii="Verdana" w:hAnsi="Verdana"/>
        </w:rPr>
        <w:tab/>
      </w:r>
      <w:r w:rsidR="00C74A15">
        <w:rPr>
          <w:rFonts w:ascii="Verdana" w:hAnsi="Verdana"/>
        </w:rPr>
        <w:t>The Minutes of the Meeting of the Public Events Sub-Committee held on 25</w:t>
      </w:r>
      <w:r w:rsidR="00C74A15" w:rsidRPr="00C74A15">
        <w:rPr>
          <w:rFonts w:ascii="Verdana" w:hAnsi="Verdana"/>
          <w:vertAlign w:val="superscript"/>
        </w:rPr>
        <w:t>th</w:t>
      </w:r>
      <w:r w:rsidR="00C74A15">
        <w:rPr>
          <w:rFonts w:ascii="Verdana" w:hAnsi="Verdana"/>
        </w:rPr>
        <w:t xml:space="preserve"> </w:t>
      </w:r>
      <w:r w:rsidR="00C74A15">
        <w:rPr>
          <w:rFonts w:ascii="Verdana" w:hAnsi="Verdana"/>
        </w:rPr>
        <w:tab/>
      </w:r>
      <w:proofErr w:type="gramStart"/>
      <w:r w:rsidR="00C74A15">
        <w:rPr>
          <w:rFonts w:ascii="Verdana" w:hAnsi="Verdana"/>
        </w:rPr>
        <w:t>June,</w:t>
      </w:r>
      <w:proofErr w:type="gramEnd"/>
      <w:r w:rsidR="00C74A15">
        <w:rPr>
          <w:rFonts w:ascii="Verdana" w:hAnsi="Verdana"/>
        </w:rPr>
        <w:t xml:space="preserve"> 2018, were moved by the Chairman, Councillor R. D. </w:t>
      </w:r>
      <w:proofErr w:type="spellStart"/>
      <w:r w:rsidR="00C74A15">
        <w:rPr>
          <w:rFonts w:ascii="Verdana" w:hAnsi="Verdana"/>
        </w:rPr>
        <w:t>Gray</w:t>
      </w:r>
      <w:proofErr w:type="spellEnd"/>
      <w:r w:rsidR="00C74A15">
        <w:rPr>
          <w:rFonts w:ascii="Verdana" w:hAnsi="Verdana"/>
        </w:rPr>
        <w:t>.</w:t>
      </w:r>
    </w:p>
    <w:p w14:paraId="2CCB7E47" w14:textId="77777777" w:rsidR="00C74A15" w:rsidRDefault="00C74A15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68835E0" w14:textId="77777777" w:rsidR="007B702E" w:rsidRDefault="00C74A15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14:paraId="72BA5EB6" w14:textId="77777777" w:rsidR="007B702E" w:rsidRDefault="007B702E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C74A15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C74A15">
        <w:rPr>
          <w:rFonts w:ascii="Verdana" w:hAnsi="Verdana"/>
        </w:rPr>
        <w:t>Public Events Sub-Committee,</w:t>
      </w:r>
      <w:proofErr w:type="gramEnd"/>
      <w:r w:rsidR="00C74A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held on </w:t>
      </w:r>
    </w:p>
    <w:p w14:paraId="5C4C9E30" w14:textId="548CBB0A" w:rsidR="00C74A15" w:rsidRDefault="007B702E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25</w:t>
      </w:r>
      <w:r w:rsidRPr="007B702E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June,</w:t>
      </w:r>
      <w:proofErr w:type="gramEnd"/>
      <w:r>
        <w:rPr>
          <w:rFonts w:ascii="Verdana" w:hAnsi="Verdana"/>
        </w:rPr>
        <w:t xml:space="preserve"> 2018, </w:t>
      </w:r>
      <w:r w:rsidR="00C74A15">
        <w:rPr>
          <w:rFonts w:ascii="Verdana" w:hAnsi="Verdana"/>
        </w:rPr>
        <w:t>be approved and adopted.</w:t>
      </w:r>
    </w:p>
    <w:p w14:paraId="331C6718" w14:textId="63ABE3B3" w:rsidR="00A81324" w:rsidRDefault="00A81324" w:rsidP="001E4CAC">
      <w:pPr>
        <w:spacing w:after="0"/>
        <w:rPr>
          <w:rFonts w:ascii="Verdana" w:hAnsi="Verdana"/>
        </w:rPr>
      </w:pPr>
    </w:p>
    <w:p w14:paraId="544B3E04" w14:textId="071F6387" w:rsidR="00A81324" w:rsidRDefault="007B702E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60</w:t>
      </w:r>
      <w:r w:rsidR="00A81324">
        <w:rPr>
          <w:rFonts w:ascii="Verdana" w:hAnsi="Verdana"/>
        </w:rPr>
        <w:t>.</w:t>
      </w:r>
      <w:r w:rsidR="00A81324">
        <w:rPr>
          <w:rFonts w:ascii="Verdana" w:hAnsi="Verdana"/>
        </w:rPr>
        <w:tab/>
      </w:r>
      <w:r w:rsidR="00A81324">
        <w:rPr>
          <w:rFonts w:ascii="Verdana" w:hAnsi="Verdana"/>
          <w:u w:val="single"/>
        </w:rPr>
        <w:t>HOUSING DEVELOPMENT NAMING:</w:t>
      </w:r>
    </w:p>
    <w:p w14:paraId="63821071" w14:textId="5A39E24C" w:rsidR="00452804" w:rsidRDefault="00452804" w:rsidP="001E4CAC">
      <w:pPr>
        <w:spacing w:after="0"/>
        <w:rPr>
          <w:rFonts w:ascii="Verdana" w:hAnsi="Verdana"/>
        </w:rPr>
      </w:pPr>
    </w:p>
    <w:p w14:paraId="1EE11249" w14:textId="77777777" w:rsidR="007B702E" w:rsidRDefault="007B70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reminded Members that this had been deferred from the last Full </w:t>
      </w:r>
      <w:r>
        <w:rPr>
          <w:rFonts w:ascii="Verdana" w:hAnsi="Verdana"/>
        </w:rPr>
        <w:tab/>
        <w:t xml:space="preserve">Council meeting when it had been agreed to ask the Milford Haven School </w:t>
      </w:r>
      <w:r>
        <w:rPr>
          <w:rFonts w:ascii="Verdana" w:hAnsi="Verdana"/>
        </w:rPr>
        <w:tab/>
        <w:t xml:space="preserve">Council and the Milford Haven Museum for suggestions as to the naming of this </w:t>
      </w:r>
      <w:r>
        <w:rPr>
          <w:rFonts w:ascii="Verdana" w:hAnsi="Verdana"/>
        </w:rPr>
        <w:tab/>
        <w:t>development.</w:t>
      </w:r>
    </w:p>
    <w:p w14:paraId="4C07E0CA" w14:textId="77777777" w:rsidR="007B702E" w:rsidRDefault="007B702E" w:rsidP="006B012F">
      <w:pPr>
        <w:spacing w:after="0"/>
        <w:rPr>
          <w:rFonts w:ascii="Verdana" w:hAnsi="Verdana"/>
        </w:rPr>
      </w:pPr>
    </w:p>
    <w:p w14:paraId="1C7EE2A4" w14:textId="5F6CF372" w:rsidR="00CD3576" w:rsidRDefault="00CD357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B702E">
        <w:rPr>
          <w:rFonts w:ascii="Verdana" w:hAnsi="Verdana"/>
        </w:rPr>
        <w:t xml:space="preserve">The Milford Haven School Council had suggested </w:t>
      </w:r>
      <w:proofErr w:type="spellStart"/>
      <w:r>
        <w:rPr>
          <w:rFonts w:ascii="Verdana" w:hAnsi="Verdana"/>
        </w:rPr>
        <w:t>Plas</w:t>
      </w:r>
      <w:proofErr w:type="spellEnd"/>
      <w:r w:rsidR="007B702E">
        <w:rPr>
          <w:rFonts w:ascii="Verdana" w:hAnsi="Verdana"/>
        </w:rPr>
        <w:t xml:space="preserve"> </w:t>
      </w:r>
      <w:r w:rsidR="00942FA4">
        <w:rPr>
          <w:rFonts w:ascii="Verdana" w:hAnsi="Verdana"/>
        </w:rPr>
        <w:t xml:space="preserve">Puffin, </w:t>
      </w:r>
      <w:proofErr w:type="spellStart"/>
      <w:r w:rsidR="00942FA4">
        <w:rPr>
          <w:rFonts w:ascii="Verdana" w:hAnsi="Verdana"/>
        </w:rPr>
        <w:t>Stryd</w:t>
      </w:r>
      <w:proofErr w:type="spellEnd"/>
      <w:r w:rsidR="00942FA4">
        <w:rPr>
          <w:rFonts w:ascii="Verdana" w:hAnsi="Verdana"/>
        </w:rPr>
        <w:t xml:space="preserve"> Shearwater </w:t>
      </w:r>
      <w:r w:rsidR="00942FA4">
        <w:rPr>
          <w:rFonts w:ascii="Verdana" w:hAnsi="Verdana"/>
        </w:rPr>
        <w:tab/>
        <w:t xml:space="preserve">and </w:t>
      </w:r>
      <w:proofErr w:type="spellStart"/>
      <w:r w:rsidR="00942FA4">
        <w:rPr>
          <w:rFonts w:ascii="Verdana" w:hAnsi="Verdana"/>
        </w:rPr>
        <w:t>Plas</w:t>
      </w:r>
      <w:proofErr w:type="spellEnd"/>
      <w:r w:rsidR="00942FA4">
        <w:rPr>
          <w:rFonts w:ascii="Verdana" w:hAnsi="Verdana"/>
        </w:rPr>
        <w:t xml:space="preserve"> Peregrine.</w:t>
      </w:r>
    </w:p>
    <w:p w14:paraId="6EC75B3B" w14:textId="11BAF242" w:rsidR="00CD3576" w:rsidRDefault="00CD357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8CBA58D" w14:textId="4B8EFEC6" w:rsidR="00942FA4" w:rsidRDefault="00CD3576" w:rsidP="00942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B702E">
        <w:rPr>
          <w:rFonts w:ascii="Verdana" w:hAnsi="Verdana"/>
        </w:rPr>
        <w:t xml:space="preserve">Councillor C. A. Sharp, as Chair of Milford Haven Museum, said that he had made </w:t>
      </w:r>
      <w:r w:rsidR="00942FA4">
        <w:rPr>
          <w:rFonts w:ascii="Verdana" w:hAnsi="Verdana"/>
        </w:rPr>
        <w:tab/>
      </w:r>
      <w:r w:rsidR="007B702E">
        <w:rPr>
          <w:rFonts w:ascii="Verdana" w:hAnsi="Verdana"/>
        </w:rPr>
        <w:t xml:space="preserve">enquiries and received </w:t>
      </w:r>
      <w:r w:rsidR="00942FA4">
        <w:rPr>
          <w:rFonts w:ascii="Verdana" w:hAnsi="Verdana"/>
        </w:rPr>
        <w:t xml:space="preserve">various suggestions, but nothing that would be </w:t>
      </w:r>
      <w:r w:rsidR="00942FA4">
        <w:rPr>
          <w:rFonts w:ascii="Verdana" w:hAnsi="Verdana"/>
        </w:rPr>
        <w:tab/>
        <w:t xml:space="preserve">appropriate.  </w:t>
      </w:r>
    </w:p>
    <w:p w14:paraId="47D0DAD4" w14:textId="3267DC3F" w:rsidR="00942FA4" w:rsidRDefault="00942FA4" w:rsidP="00942FA4">
      <w:pPr>
        <w:spacing w:after="0"/>
        <w:rPr>
          <w:rFonts w:ascii="Verdana" w:hAnsi="Verdana"/>
        </w:rPr>
      </w:pPr>
    </w:p>
    <w:p w14:paraId="55791F92" w14:textId="68AE0E52" w:rsidR="00942FA4" w:rsidRDefault="00942FA4" w:rsidP="00942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supported the names suggested by the Milford Haven School </w:t>
      </w:r>
      <w:proofErr w:type="gramStart"/>
      <w:r>
        <w:rPr>
          <w:rFonts w:ascii="Verdana" w:hAnsi="Verdana"/>
        </w:rPr>
        <w:t xml:space="preserve">Council, </w:t>
      </w:r>
      <w:r>
        <w:rPr>
          <w:rFonts w:ascii="Verdana" w:hAnsi="Verdana"/>
        </w:rPr>
        <w:tab/>
        <w:t>but</w:t>
      </w:r>
      <w:proofErr w:type="gramEnd"/>
      <w:r>
        <w:rPr>
          <w:rFonts w:ascii="Verdana" w:hAnsi="Verdana"/>
        </w:rPr>
        <w:t xml:space="preserve"> indicated that </w:t>
      </w:r>
      <w:proofErr w:type="spellStart"/>
      <w:r>
        <w:rPr>
          <w:rFonts w:ascii="Verdana" w:hAnsi="Verdana"/>
        </w:rPr>
        <w:t>Plas</w:t>
      </w:r>
      <w:proofErr w:type="spellEnd"/>
      <w:r>
        <w:rPr>
          <w:rFonts w:ascii="Verdana" w:hAnsi="Verdana"/>
        </w:rPr>
        <w:t xml:space="preserve"> might not be suitable because of the layout of the </w:t>
      </w:r>
      <w:r>
        <w:rPr>
          <w:rFonts w:ascii="Verdana" w:hAnsi="Verdana"/>
        </w:rPr>
        <w:tab/>
        <w:t>development, and Drive, Avenue or Street might be more appropriate.</w:t>
      </w:r>
    </w:p>
    <w:p w14:paraId="786859B2" w14:textId="5645EFCF" w:rsidR="00942FA4" w:rsidRDefault="00942FA4" w:rsidP="00942FA4">
      <w:pPr>
        <w:spacing w:after="0"/>
        <w:rPr>
          <w:rFonts w:ascii="Verdana" w:hAnsi="Verdana"/>
        </w:rPr>
      </w:pPr>
    </w:p>
    <w:p w14:paraId="540DB2A3" w14:textId="4DFB3401" w:rsidR="00942FA4" w:rsidRDefault="00942FA4" w:rsidP="00942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27BB795F" w14:textId="6E09E133" w:rsidR="00942FA4" w:rsidRDefault="00942FA4" w:rsidP="00942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supports the following bird names for the housing</w:t>
      </w:r>
    </w:p>
    <w:p w14:paraId="21CE31DE" w14:textId="77777777" w:rsidR="00942FA4" w:rsidRDefault="00942FA4" w:rsidP="00942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development on the Thornton Road – Puffin,</w:t>
      </w:r>
      <w:r>
        <w:rPr>
          <w:rFonts w:ascii="Verdana" w:hAnsi="Verdana"/>
        </w:rPr>
        <w:tab/>
      </w:r>
    </w:p>
    <w:p w14:paraId="6238A129" w14:textId="77777777" w:rsidR="00942FA4" w:rsidRDefault="00942FA4" w:rsidP="00942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Shearwater and Peregrine, but considers that</w:t>
      </w:r>
    </w:p>
    <w:p w14:paraId="2C8330BA" w14:textId="77777777" w:rsidR="00942FA4" w:rsidRDefault="00942FA4" w:rsidP="00942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that </w:t>
      </w:r>
      <w:proofErr w:type="spellStart"/>
      <w:r>
        <w:rPr>
          <w:rFonts w:ascii="Verdana" w:hAnsi="Verdana"/>
        </w:rPr>
        <w:t>Plas</w:t>
      </w:r>
      <w:proofErr w:type="spellEnd"/>
      <w:r>
        <w:rPr>
          <w:rFonts w:ascii="Verdana" w:hAnsi="Verdana"/>
        </w:rPr>
        <w:t xml:space="preserve"> might not be suitable because of the</w:t>
      </w:r>
    </w:p>
    <w:p w14:paraId="40C30022" w14:textId="77777777" w:rsidR="00942FA4" w:rsidRDefault="00942FA4" w:rsidP="00942FA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layout of the development.</w:t>
      </w:r>
    </w:p>
    <w:p w14:paraId="786B6765" w14:textId="19AF5738" w:rsidR="006B012F" w:rsidRDefault="00452804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3497B06" w14:textId="6B91889B" w:rsidR="006B012F" w:rsidRDefault="00346B04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</w:t>
      </w:r>
      <w:r w:rsidR="00942FA4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6B012F">
        <w:rPr>
          <w:rFonts w:ascii="Verdana" w:hAnsi="Verdana"/>
        </w:rPr>
        <w:tab/>
      </w:r>
      <w:r w:rsidR="006B012F">
        <w:rPr>
          <w:rFonts w:ascii="Verdana" w:hAnsi="Verdana"/>
          <w:u w:val="single"/>
        </w:rPr>
        <w:t>NO RIGHT TURN, PRIORY STREET TO HAMILTON TERRACE, MILFORD HAVEN:</w:t>
      </w:r>
    </w:p>
    <w:p w14:paraId="25FAB2F1" w14:textId="76B1CE51" w:rsidR="00C74A15" w:rsidRDefault="00C74A15" w:rsidP="006B012F">
      <w:pPr>
        <w:spacing w:after="0"/>
        <w:rPr>
          <w:rFonts w:ascii="Verdana" w:hAnsi="Verdana"/>
          <w:u w:val="single"/>
        </w:rPr>
      </w:pPr>
    </w:p>
    <w:p w14:paraId="634BA3C6" w14:textId="7C534851" w:rsidR="00C1575E" w:rsidRDefault="00926C9B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42FA4">
        <w:rPr>
          <w:rFonts w:ascii="Verdana" w:hAnsi="Verdana"/>
        </w:rPr>
        <w:t xml:space="preserve">Members considered an email from Mr. D. Thomas, </w:t>
      </w:r>
      <w:r w:rsidR="00C1575E">
        <w:rPr>
          <w:rFonts w:ascii="Verdana" w:hAnsi="Verdana"/>
        </w:rPr>
        <w:t xml:space="preserve">Head of Highways and </w:t>
      </w:r>
      <w:r w:rsidR="00C1575E">
        <w:rPr>
          <w:rFonts w:ascii="Verdana" w:hAnsi="Verdana"/>
        </w:rPr>
        <w:tab/>
        <w:t xml:space="preserve">Construction, Pembrokeshire County Council, in which he said that the Trunk </w:t>
      </w:r>
      <w:r w:rsidR="00C1575E">
        <w:rPr>
          <w:rFonts w:ascii="Verdana" w:hAnsi="Verdana"/>
        </w:rPr>
        <w:tab/>
        <w:t xml:space="preserve">Road Agent wishes to make the traffic order “no right turn, Priory Street to </w:t>
      </w:r>
      <w:r w:rsidR="00C1575E">
        <w:rPr>
          <w:rFonts w:ascii="Verdana" w:hAnsi="Verdana"/>
        </w:rPr>
        <w:tab/>
        <w:t xml:space="preserve">Hamilton Terrace” </w:t>
      </w:r>
      <w:r w:rsidR="00C1575E">
        <w:rPr>
          <w:rFonts w:ascii="Verdana" w:hAnsi="Verdana"/>
        </w:rPr>
        <w:tab/>
        <w:t xml:space="preserve">which was introduced as an experimental order in 2016 into a </w:t>
      </w:r>
      <w:r w:rsidR="00C1575E">
        <w:rPr>
          <w:rFonts w:ascii="Verdana" w:hAnsi="Verdana"/>
        </w:rPr>
        <w:tab/>
        <w:t>permanent order. He asked if Members had any views on this proposal.</w:t>
      </w:r>
    </w:p>
    <w:p w14:paraId="6E24B7A0" w14:textId="11A575EE" w:rsidR="00C1575E" w:rsidRDefault="00C1575E" w:rsidP="006B012F">
      <w:pPr>
        <w:spacing w:after="0"/>
        <w:rPr>
          <w:rFonts w:ascii="Verdana" w:hAnsi="Verdana"/>
        </w:rPr>
      </w:pPr>
    </w:p>
    <w:p w14:paraId="7599026D" w14:textId="74717A7B" w:rsidR="0049304D" w:rsidRDefault="00C1575E" w:rsidP="00C1575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</w:t>
      </w:r>
    </w:p>
    <w:p w14:paraId="4074BF63" w14:textId="79BB450E" w:rsidR="00C1575E" w:rsidRPr="00926C9B" w:rsidRDefault="00C1575E" w:rsidP="00C1575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received.</w:t>
      </w:r>
    </w:p>
    <w:p w14:paraId="1230283D" w14:textId="5C846BEC" w:rsidR="006B012F" w:rsidRDefault="006B012F" w:rsidP="006B012F">
      <w:pPr>
        <w:spacing w:after="0"/>
        <w:rPr>
          <w:rFonts w:ascii="Verdana" w:hAnsi="Verdana"/>
          <w:u w:val="single"/>
        </w:rPr>
      </w:pPr>
    </w:p>
    <w:p w14:paraId="5F2D2CAD" w14:textId="003DAEA7" w:rsidR="006B012F" w:rsidRPr="006B012F" w:rsidRDefault="00346B04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</w:t>
      </w:r>
      <w:r w:rsidR="00C1575E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6B012F">
        <w:rPr>
          <w:rFonts w:ascii="Verdana" w:hAnsi="Verdana"/>
        </w:rPr>
        <w:tab/>
      </w:r>
      <w:r w:rsidR="006B012F">
        <w:rPr>
          <w:rFonts w:ascii="Verdana" w:hAnsi="Verdana"/>
          <w:u w:val="single"/>
        </w:rPr>
        <w:t xml:space="preserve">LOCAL DEMOCRACY AND BOUNDARY COMMISSION FOR WALES – REVIEW OF </w:t>
      </w:r>
      <w:r w:rsidR="006B012F" w:rsidRPr="006B012F">
        <w:rPr>
          <w:rFonts w:ascii="Verdana" w:hAnsi="Verdana"/>
        </w:rPr>
        <w:tab/>
      </w:r>
      <w:r w:rsidR="006B012F">
        <w:rPr>
          <w:rFonts w:ascii="Verdana" w:hAnsi="Verdana"/>
          <w:u w:val="single"/>
        </w:rPr>
        <w:t>THE ELECTORAL ARRANGEMENTS OF THE COUNTY OF PEMBROKESHIRE:</w:t>
      </w:r>
    </w:p>
    <w:p w14:paraId="0E59B2E1" w14:textId="2230185D" w:rsidR="002B1653" w:rsidRDefault="002B1653" w:rsidP="001E4CAC">
      <w:pPr>
        <w:spacing w:after="0"/>
        <w:rPr>
          <w:rFonts w:ascii="Verdana" w:hAnsi="Verdana"/>
        </w:rPr>
      </w:pPr>
    </w:p>
    <w:p w14:paraId="690AFAB7" w14:textId="1BE394B0" w:rsidR="00C1575E" w:rsidRDefault="0049304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1575E">
        <w:rPr>
          <w:rFonts w:ascii="Verdana" w:hAnsi="Verdana"/>
        </w:rPr>
        <w:t xml:space="preserve">Members discussed documentation from the Local Democracy and Boundary </w:t>
      </w:r>
      <w:r w:rsidR="00C1575E">
        <w:rPr>
          <w:rFonts w:ascii="Verdana" w:hAnsi="Verdana"/>
        </w:rPr>
        <w:tab/>
        <w:t xml:space="preserve">Commission for Wales regarding a Review of the Electoral Arrangements of the </w:t>
      </w:r>
      <w:r w:rsidR="00C1575E">
        <w:rPr>
          <w:rFonts w:ascii="Verdana" w:hAnsi="Verdana"/>
        </w:rPr>
        <w:tab/>
        <w:t>County of Pembrokeshire.</w:t>
      </w:r>
    </w:p>
    <w:p w14:paraId="11B5A0C5" w14:textId="78EB5113" w:rsidR="00C1575E" w:rsidRDefault="00C1575E" w:rsidP="001E4CAC">
      <w:pPr>
        <w:spacing w:after="0"/>
        <w:rPr>
          <w:rFonts w:ascii="Verdana" w:hAnsi="Verdana"/>
        </w:rPr>
      </w:pPr>
    </w:p>
    <w:p w14:paraId="769248F3" w14:textId="4CA294F5" w:rsidR="00BB52DA" w:rsidRDefault="00BB52D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explained that they are trying to balance the same number of electors </w:t>
      </w:r>
      <w:r>
        <w:rPr>
          <w:rFonts w:ascii="Verdana" w:hAnsi="Verdana"/>
        </w:rPr>
        <w:tab/>
        <w:t xml:space="preserve">in </w:t>
      </w:r>
      <w:proofErr w:type="gramStart"/>
      <w:r>
        <w:rPr>
          <w:rFonts w:ascii="Verdana" w:hAnsi="Verdana"/>
        </w:rPr>
        <w:t>all of</w:t>
      </w:r>
      <w:proofErr w:type="gramEnd"/>
      <w:r>
        <w:rPr>
          <w:rFonts w:ascii="Verdana" w:hAnsi="Verdana"/>
        </w:rPr>
        <w:t xml:space="preserve"> the Wards across Pembrokeshire.</w:t>
      </w:r>
    </w:p>
    <w:p w14:paraId="143949E8" w14:textId="74D50705" w:rsidR="00BB52DA" w:rsidRDefault="00BB52DA" w:rsidP="001E4CAC">
      <w:pPr>
        <w:spacing w:after="0"/>
        <w:rPr>
          <w:rFonts w:ascii="Verdana" w:hAnsi="Verdana"/>
        </w:rPr>
      </w:pPr>
    </w:p>
    <w:p w14:paraId="2B7B3E6F" w14:textId="634F9B02" w:rsidR="00BB52DA" w:rsidRDefault="00BB52D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expressed concern at the draft proposals to transfer a small </w:t>
      </w:r>
      <w:r>
        <w:rPr>
          <w:rFonts w:ascii="Verdana" w:hAnsi="Verdana"/>
        </w:rPr>
        <w:tab/>
        <w:t xml:space="preserve">area (with 36 electors) to the north of Waterloo Road from the Hakin Ward into </w:t>
      </w:r>
      <w:r w:rsidR="00BF4EE9">
        <w:rPr>
          <w:rFonts w:ascii="Verdana" w:hAnsi="Verdana"/>
        </w:rPr>
        <w:tab/>
      </w: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Hubberston</w:t>
      </w:r>
      <w:proofErr w:type="spellEnd"/>
      <w:r>
        <w:rPr>
          <w:rFonts w:ascii="Verdana" w:hAnsi="Verdana"/>
        </w:rPr>
        <w:t xml:space="preserve"> Ward and to transfer the area of Glebelands (with 205 electors) </w:t>
      </w:r>
      <w:r w:rsidR="00BF4EE9">
        <w:rPr>
          <w:rFonts w:ascii="Verdana" w:hAnsi="Verdana"/>
        </w:rPr>
        <w:tab/>
      </w:r>
      <w:r>
        <w:rPr>
          <w:rFonts w:ascii="Verdana" w:hAnsi="Verdana"/>
        </w:rPr>
        <w:t xml:space="preserve">from the </w:t>
      </w:r>
      <w:proofErr w:type="spellStart"/>
      <w:r>
        <w:rPr>
          <w:rFonts w:ascii="Verdana" w:hAnsi="Verdana"/>
        </w:rPr>
        <w:t>Hubberston</w:t>
      </w:r>
      <w:proofErr w:type="spellEnd"/>
      <w:r>
        <w:rPr>
          <w:rFonts w:ascii="Verdana" w:hAnsi="Verdana"/>
        </w:rPr>
        <w:t xml:space="preserve"> Ward into the Hakin Ward.  He considered that these </w:t>
      </w:r>
      <w:r w:rsidR="00BF4EE9">
        <w:rPr>
          <w:rFonts w:ascii="Verdana" w:hAnsi="Verdana"/>
        </w:rPr>
        <w:tab/>
      </w:r>
      <w:r>
        <w:rPr>
          <w:rFonts w:ascii="Verdana" w:hAnsi="Verdana"/>
        </w:rPr>
        <w:t>proposals may confuse the electorate.  Furthermore</w:t>
      </w:r>
      <w:r w:rsidR="00BF4EE9">
        <w:rPr>
          <w:rFonts w:ascii="Verdana" w:hAnsi="Verdana"/>
        </w:rPr>
        <w:t xml:space="preserve">, the redundant school </w:t>
      </w:r>
      <w:r w:rsidR="00BF4EE9">
        <w:rPr>
          <w:rFonts w:ascii="Verdana" w:hAnsi="Verdana"/>
        </w:rPr>
        <w:tab/>
        <w:t xml:space="preserve">buildings at Hakin and </w:t>
      </w:r>
      <w:proofErr w:type="spellStart"/>
      <w:r w:rsidR="00BF4EE9">
        <w:rPr>
          <w:rFonts w:ascii="Verdana" w:hAnsi="Verdana"/>
        </w:rPr>
        <w:t>Hubberston</w:t>
      </w:r>
      <w:proofErr w:type="spellEnd"/>
      <w:r w:rsidR="00BF4EE9">
        <w:rPr>
          <w:rFonts w:ascii="Verdana" w:hAnsi="Verdana"/>
        </w:rPr>
        <w:t xml:space="preserve"> will eventually be sold for housing, leading to </w:t>
      </w:r>
      <w:r w:rsidR="00BF4EE9">
        <w:rPr>
          <w:rFonts w:ascii="Verdana" w:hAnsi="Verdana"/>
        </w:rPr>
        <w:tab/>
        <w:t xml:space="preserve">a disproportionate number of electorate in Hakin and </w:t>
      </w:r>
      <w:proofErr w:type="spellStart"/>
      <w:r w:rsidR="00BF4EE9">
        <w:rPr>
          <w:rFonts w:ascii="Verdana" w:hAnsi="Verdana"/>
        </w:rPr>
        <w:t>Hubberston</w:t>
      </w:r>
      <w:proofErr w:type="spellEnd"/>
      <w:r w:rsidR="00BF4EE9">
        <w:rPr>
          <w:rFonts w:ascii="Verdana" w:hAnsi="Verdana"/>
        </w:rPr>
        <w:t>.</w:t>
      </w:r>
    </w:p>
    <w:p w14:paraId="0A13C4B4" w14:textId="7FFA7689" w:rsidR="001D3FA5" w:rsidRDefault="001D3FA5" w:rsidP="001E4CAC">
      <w:pPr>
        <w:spacing w:after="0"/>
        <w:rPr>
          <w:rFonts w:ascii="Verdana" w:hAnsi="Verdana"/>
        </w:rPr>
      </w:pPr>
    </w:p>
    <w:p w14:paraId="560080D6" w14:textId="77777777" w:rsidR="0031025D" w:rsidRDefault="00BF4EE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31025D">
        <w:rPr>
          <w:rFonts w:ascii="Verdana" w:hAnsi="Verdana"/>
        </w:rPr>
        <w:t>a letter be sent to the</w:t>
      </w:r>
    </w:p>
    <w:p w14:paraId="3F54DDC8" w14:textId="34830598" w:rsidR="00BF4EE9" w:rsidRDefault="0031025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Chief Exec</w:t>
      </w:r>
      <w:r w:rsidR="00C1237E">
        <w:rPr>
          <w:rFonts w:ascii="Verdana" w:hAnsi="Verdana"/>
        </w:rPr>
        <w:t xml:space="preserve">utive of </w:t>
      </w:r>
      <w:r w:rsidR="00BF4EE9">
        <w:rPr>
          <w:rFonts w:ascii="Verdana" w:hAnsi="Verdana"/>
        </w:rPr>
        <w:t>the Local Democracy</w:t>
      </w:r>
    </w:p>
    <w:p w14:paraId="35A045A1" w14:textId="77777777" w:rsidR="00C1237E" w:rsidRDefault="00BF4EE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Boundary Commission for Wales inform</w:t>
      </w:r>
      <w:r w:rsidR="00C1237E">
        <w:rPr>
          <w:rFonts w:ascii="Verdana" w:hAnsi="Verdana"/>
        </w:rPr>
        <w:t>ing</w:t>
      </w:r>
    </w:p>
    <w:p w14:paraId="35559A01" w14:textId="77777777" w:rsidR="00C1237E" w:rsidRDefault="00C1237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him</w:t>
      </w:r>
      <w:r w:rsidR="00BF4EE9">
        <w:rPr>
          <w:rFonts w:ascii="Verdana" w:hAnsi="Verdana"/>
        </w:rPr>
        <w:t xml:space="preserve"> that the Milford Haven Town</w:t>
      </w:r>
      <w:r>
        <w:rPr>
          <w:rFonts w:ascii="Verdana" w:hAnsi="Verdana"/>
        </w:rPr>
        <w:t xml:space="preserve"> </w:t>
      </w:r>
      <w:r w:rsidR="00BF4EE9">
        <w:rPr>
          <w:rFonts w:ascii="Verdana" w:hAnsi="Verdana"/>
        </w:rPr>
        <w:t>Council</w:t>
      </w:r>
    </w:p>
    <w:p w14:paraId="7A807833" w14:textId="3636570B" w:rsidR="00BF4EE9" w:rsidRDefault="00C1237E" w:rsidP="00C1237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F4EE9">
        <w:rPr>
          <w:rFonts w:ascii="Verdana" w:hAnsi="Verdana"/>
        </w:rPr>
        <w:t xml:space="preserve">is </w:t>
      </w:r>
      <w:r>
        <w:rPr>
          <w:rFonts w:ascii="Verdana" w:hAnsi="Verdana"/>
        </w:rPr>
        <w:t xml:space="preserve">opposed to the proposed two </w:t>
      </w:r>
      <w:proofErr w:type="gramStart"/>
      <w:r>
        <w:rPr>
          <w:rFonts w:ascii="Verdana" w:hAnsi="Verdana"/>
        </w:rPr>
        <w:t>boundary</w:t>
      </w:r>
      <w:proofErr w:type="gramEnd"/>
    </w:p>
    <w:p w14:paraId="5DB623AD" w14:textId="10AB8D05" w:rsidR="00C1237E" w:rsidRDefault="00C1237E" w:rsidP="00C1237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changes between the Milford: Hakin and</w:t>
      </w:r>
    </w:p>
    <w:p w14:paraId="204DB104" w14:textId="154F4B35" w:rsidR="00C1237E" w:rsidRDefault="00C1237E" w:rsidP="00C1237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Milford: </w:t>
      </w:r>
      <w:proofErr w:type="spellStart"/>
      <w:r>
        <w:rPr>
          <w:rFonts w:ascii="Verdana" w:hAnsi="Verdana"/>
        </w:rPr>
        <w:t>Hubberston</w:t>
      </w:r>
      <w:proofErr w:type="spellEnd"/>
      <w:r>
        <w:rPr>
          <w:rFonts w:ascii="Verdana" w:hAnsi="Verdana"/>
        </w:rPr>
        <w:t xml:space="preserve"> electoral wards.</w:t>
      </w:r>
      <w:bookmarkStart w:id="0" w:name="_GoBack"/>
      <w:bookmarkEnd w:id="0"/>
    </w:p>
    <w:p w14:paraId="19E82FDB" w14:textId="77777777" w:rsidR="001D3FA5" w:rsidRDefault="001D3FA5" w:rsidP="001E4CAC">
      <w:pPr>
        <w:spacing w:after="0"/>
        <w:rPr>
          <w:rFonts w:ascii="Verdana" w:hAnsi="Verdana"/>
        </w:rPr>
      </w:pPr>
    </w:p>
    <w:p w14:paraId="1D3626F3" w14:textId="4180F80B" w:rsidR="00AE47FC" w:rsidRDefault="00AE47FC" w:rsidP="001E4CAC">
      <w:pPr>
        <w:spacing w:after="0"/>
        <w:rPr>
          <w:rFonts w:ascii="Verdana" w:hAnsi="Verdana"/>
        </w:rPr>
      </w:pPr>
    </w:p>
    <w:p w14:paraId="0BB88794" w14:textId="083B47A1" w:rsidR="00AE47FC" w:rsidRDefault="002B1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7606403" w14:textId="07E98F2D" w:rsidR="00A81324" w:rsidRDefault="00A81324" w:rsidP="001E4CAC">
      <w:pPr>
        <w:spacing w:after="0"/>
        <w:rPr>
          <w:rFonts w:ascii="Verdana" w:hAnsi="Verdana"/>
        </w:rPr>
      </w:pPr>
    </w:p>
    <w:p w14:paraId="442D7DC8" w14:textId="1B9DF1BB" w:rsidR="002D3931" w:rsidRPr="00C1237E" w:rsidRDefault="00540ECC" w:rsidP="00C1237E">
      <w:pPr>
        <w:spacing w:after="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F7D38">
        <w:rPr>
          <w:rFonts w:ascii="Verdana" w:hAnsi="Verdana"/>
        </w:rPr>
        <w:tab/>
      </w:r>
      <w:r w:rsidR="002F7D38">
        <w:rPr>
          <w:rFonts w:ascii="Verdana" w:hAnsi="Verdana"/>
        </w:rPr>
        <w:tab/>
      </w:r>
      <w:r w:rsidR="005B2F05">
        <w:tab/>
      </w:r>
    </w:p>
    <w:p w14:paraId="203F2E63" w14:textId="77777777" w:rsidR="002D3931" w:rsidRPr="002D3931" w:rsidRDefault="002D3931" w:rsidP="006C0B6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32E33F71" w14:textId="77777777" w:rsidR="0068761F" w:rsidRDefault="0068761F" w:rsidP="00DB3B82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1A66C999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2C22ACB2" w14:textId="295A6600" w:rsidR="008E3B27" w:rsidRPr="008E3B27" w:rsidRDefault="008E3B27" w:rsidP="008E3B27">
      <w:pPr>
        <w:rPr>
          <w:rFonts w:ascii="Verdana" w:hAnsi="Verdana"/>
        </w:rPr>
      </w:pPr>
    </w:p>
    <w:p w14:paraId="1BDA6E69" w14:textId="5C7879FD" w:rsidR="008E3B27" w:rsidRPr="008E3B27" w:rsidRDefault="008E3B27" w:rsidP="00BF4EE9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346B04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4A22" w14:textId="77777777" w:rsidR="00632F85" w:rsidRDefault="00632F85" w:rsidP="00695B74">
      <w:pPr>
        <w:spacing w:after="0"/>
      </w:pPr>
      <w:r>
        <w:separator/>
      </w:r>
    </w:p>
  </w:endnote>
  <w:endnote w:type="continuationSeparator" w:id="0">
    <w:p w14:paraId="250337D2" w14:textId="77777777" w:rsidR="00632F85" w:rsidRDefault="00632F8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DFEF" w14:textId="77777777" w:rsidR="00632F85" w:rsidRDefault="00632F85" w:rsidP="00695B74">
      <w:pPr>
        <w:spacing w:after="0"/>
      </w:pPr>
      <w:r>
        <w:separator/>
      </w:r>
    </w:p>
  </w:footnote>
  <w:footnote w:type="continuationSeparator" w:id="0">
    <w:p w14:paraId="4D0BBDD5" w14:textId="77777777" w:rsidR="00632F85" w:rsidRDefault="00632F8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E7C97"/>
    <w:multiLevelType w:val="hybridMultilevel"/>
    <w:tmpl w:val="17161D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538A"/>
    <w:rsid w:val="00005B91"/>
    <w:rsid w:val="00011133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45C4"/>
    <w:rsid w:val="000361F4"/>
    <w:rsid w:val="0003689A"/>
    <w:rsid w:val="00040142"/>
    <w:rsid w:val="00041594"/>
    <w:rsid w:val="000426EF"/>
    <w:rsid w:val="00043555"/>
    <w:rsid w:val="00043693"/>
    <w:rsid w:val="000441DA"/>
    <w:rsid w:val="00046C67"/>
    <w:rsid w:val="00047654"/>
    <w:rsid w:val="00047AEC"/>
    <w:rsid w:val="00051388"/>
    <w:rsid w:val="00052082"/>
    <w:rsid w:val="00053681"/>
    <w:rsid w:val="0005520E"/>
    <w:rsid w:val="00055363"/>
    <w:rsid w:val="00055D34"/>
    <w:rsid w:val="00056422"/>
    <w:rsid w:val="00057033"/>
    <w:rsid w:val="00057216"/>
    <w:rsid w:val="00057E38"/>
    <w:rsid w:val="000601EE"/>
    <w:rsid w:val="000620F1"/>
    <w:rsid w:val="000620FF"/>
    <w:rsid w:val="0006474E"/>
    <w:rsid w:val="0006487E"/>
    <w:rsid w:val="000648B4"/>
    <w:rsid w:val="00065954"/>
    <w:rsid w:val="0006642A"/>
    <w:rsid w:val="0007260F"/>
    <w:rsid w:val="00075DB7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69D3"/>
    <w:rsid w:val="000871C0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3B70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58BA"/>
    <w:rsid w:val="00132C34"/>
    <w:rsid w:val="00133BE1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57EA"/>
    <w:rsid w:val="0017646D"/>
    <w:rsid w:val="0018022C"/>
    <w:rsid w:val="00181199"/>
    <w:rsid w:val="0018145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3F1E"/>
    <w:rsid w:val="001A5772"/>
    <w:rsid w:val="001A5F8D"/>
    <w:rsid w:val="001A7A8E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719E"/>
    <w:rsid w:val="001C7599"/>
    <w:rsid w:val="001C75E5"/>
    <w:rsid w:val="001D22C3"/>
    <w:rsid w:val="001D2D46"/>
    <w:rsid w:val="001D3EA7"/>
    <w:rsid w:val="001D3FA5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6ED1"/>
    <w:rsid w:val="00257A7E"/>
    <w:rsid w:val="002600E3"/>
    <w:rsid w:val="0026101C"/>
    <w:rsid w:val="002634B2"/>
    <w:rsid w:val="00263735"/>
    <w:rsid w:val="00266424"/>
    <w:rsid w:val="0026763C"/>
    <w:rsid w:val="00267892"/>
    <w:rsid w:val="00273606"/>
    <w:rsid w:val="0027389F"/>
    <w:rsid w:val="00273CB6"/>
    <w:rsid w:val="00273F3C"/>
    <w:rsid w:val="00274439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3D58"/>
    <w:rsid w:val="002F5651"/>
    <w:rsid w:val="002F5AAD"/>
    <w:rsid w:val="002F5ABF"/>
    <w:rsid w:val="002F7D38"/>
    <w:rsid w:val="0030054B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5D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05"/>
    <w:rsid w:val="00322759"/>
    <w:rsid w:val="00330429"/>
    <w:rsid w:val="00330681"/>
    <w:rsid w:val="0033277A"/>
    <w:rsid w:val="003353B0"/>
    <w:rsid w:val="00337255"/>
    <w:rsid w:val="00341B7D"/>
    <w:rsid w:val="003430F6"/>
    <w:rsid w:val="00346A45"/>
    <w:rsid w:val="00346B04"/>
    <w:rsid w:val="0034769F"/>
    <w:rsid w:val="003511C6"/>
    <w:rsid w:val="00352B6D"/>
    <w:rsid w:val="003536E2"/>
    <w:rsid w:val="0036040E"/>
    <w:rsid w:val="0036103B"/>
    <w:rsid w:val="00362231"/>
    <w:rsid w:val="00364041"/>
    <w:rsid w:val="00364D17"/>
    <w:rsid w:val="0036544C"/>
    <w:rsid w:val="00365B59"/>
    <w:rsid w:val="00366188"/>
    <w:rsid w:val="00366431"/>
    <w:rsid w:val="00367248"/>
    <w:rsid w:val="00367296"/>
    <w:rsid w:val="003703A0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8"/>
    <w:rsid w:val="00397877"/>
    <w:rsid w:val="003A0316"/>
    <w:rsid w:val="003A05D8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69C0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4F7F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2FDF"/>
    <w:rsid w:val="0049304D"/>
    <w:rsid w:val="00494615"/>
    <w:rsid w:val="00495075"/>
    <w:rsid w:val="00495202"/>
    <w:rsid w:val="00496C87"/>
    <w:rsid w:val="004A05EE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BC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5EE0"/>
    <w:rsid w:val="004E76E0"/>
    <w:rsid w:val="004F0D5B"/>
    <w:rsid w:val="004F1540"/>
    <w:rsid w:val="004F1F5E"/>
    <w:rsid w:val="004F2901"/>
    <w:rsid w:val="004F34F1"/>
    <w:rsid w:val="004F5BB7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70C2"/>
    <w:rsid w:val="00540ECC"/>
    <w:rsid w:val="00543FE6"/>
    <w:rsid w:val="00544A8B"/>
    <w:rsid w:val="00545F54"/>
    <w:rsid w:val="00550A21"/>
    <w:rsid w:val="00551201"/>
    <w:rsid w:val="005538E5"/>
    <w:rsid w:val="00553C2F"/>
    <w:rsid w:val="005557B5"/>
    <w:rsid w:val="00557C3A"/>
    <w:rsid w:val="00557E9B"/>
    <w:rsid w:val="00560200"/>
    <w:rsid w:val="00560ADA"/>
    <w:rsid w:val="005610B7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77561"/>
    <w:rsid w:val="00580BD5"/>
    <w:rsid w:val="00581F26"/>
    <w:rsid w:val="00583DB8"/>
    <w:rsid w:val="005841ED"/>
    <w:rsid w:val="0058609C"/>
    <w:rsid w:val="00587BDE"/>
    <w:rsid w:val="0059020F"/>
    <w:rsid w:val="00590536"/>
    <w:rsid w:val="005943B8"/>
    <w:rsid w:val="00596775"/>
    <w:rsid w:val="00596C81"/>
    <w:rsid w:val="00597199"/>
    <w:rsid w:val="00597DA7"/>
    <w:rsid w:val="005A00A2"/>
    <w:rsid w:val="005A1067"/>
    <w:rsid w:val="005A1094"/>
    <w:rsid w:val="005A44F8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4B2C"/>
    <w:rsid w:val="005C52C8"/>
    <w:rsid w:val="005D2CFB"/>
    <w:rsid w:val="005D386A"/>
    <w:rsid w:val="005D76F5"/>
    <w:rsid w:val="005E1092"/>
    <w:rsid w:val="005E1626"/>
    <w:rsid w:val="005E327D"/>
    <w:rsid w:val="005E48D2"/>
    <w:rsid w:val="005E4BC3"/>
    <w:rsid w:val="005E52DF"/>
    <w:rsid w:val="005E739B"/>
    <w:rsid w:val="005F08E5"/>
    <w:rsid w:val="005F09BC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5519"/>
    <w:rsid w:val="006209B7"/>
    <w:rsid w:val="00620B3E"/>
    <w:rsid w:val="00620F83"/>
    <w:rsid w:val="0062273E"/>
    <w:rsid w:val="0062357D"/>
    <w:rsid w:val="0062546D"/>
    <w:rsid w:val="00625477"/>
    <w:rsid w:val="0063122F"/>
    <w:rsid w:val="00631719"/>
    <w:rsid w:val="00631DD4"/>
    <w:rsid w:val="00632F85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461BC"/>
    <w:rsid w:val="006476C1"/>
    <w:rsid w:val="006524CB"/>
    <w:rsid w:val="00653888"/>
    <w:rsid w:val="0065444A"/>
    <w:rsid w:val="0065746F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FA"/>
    <w:rsid w:val="006B012F"/>
    <w:rsid w:val="006B10CB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228F"/>
    <w:rsid w:val="006D2DFB"/>
    <w:rsid w:val="006D2EC3"/>
    <w:rsid w:val="006D3C4A"/>
    <w:rsid w:val="006D59AE"/>
    <w:rsid w:val="006D60AF"/>
    <w:rsid w:val="006D71EF"/>
    <w:rsid w:val="006D7C5F"/>
    <w:rsid w:val="006E071F"/>
    <w:rsid w:val="006E37AB"/>
    <w:rsid w:val="006E38BE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206F0"/>
    <w:rsid w:val="00721ADB"/>
    <w:rsid w:val="007225D1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6D26"/>
    <w:rsid w:val="00797B68"/>
    <w:rsid w:val="007A155E"/>
    <w:rsid w:val="007A1644"/>
    <w:rsid w:val="007A3230"/>
    <w:rsid w:val="007A3551"/>
    <w:rsid w:val="007A5FC4"/>
    <w:rsid w:val="007A6EF8"/>
    <w:rsid w:val="007B0790"/>
    <w:rsid w:val="007B0F49"/>
    <w:rsid w:val="007B197E"/>
    <w:rsid w:val="007B3211"/>
    <w:rsid w:val="007B5233"/>
    <w:rsid w:val="007B702E"/>
    <w:rsid w:val="007B747C"/>
    <w:rsid w:val="007C0C90"/>
    <w:rsid w:val="007C190D"/>
    <w:rsid w:val="007C40B1"/>
    <w:rsid w:val="007C43D5"/>
    <w:rsid w:val="007C4C3B"/>
    <w:rsid w:val="007C5AEC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1CA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45C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5CE3"/>
    <w:rsid w:val="00941871"/>
    <w:rsid w:val="009418DC"/>
    <w:rsid w:val="00942FA4"/>
    <w:rsid w:val="0094328B"/>
    <w:rsid w:val="00943A71"/>
    <w:rsid w:val="00944951"/>
    <w:rsid w:val="00944A29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AF0"/>
    <w:rsid w:val="00984D9B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6C1"/>
    <w:rsid w:val="009A1CE9"/>
    <w:rsid w:val="009A3561"/>
    <w:rsid w:val="009A5923"/>
    <w:rsid w:val="009A6229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5112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76F"/>
    <w:rsid w:val="00A767B9"/>
    <w:rsid w:val="00A7706A"/>
    <w:rsid w:val="00A80E34"/>
    <w:rsid w:val="00A81324"/>
    <w:rsid w:val="00A81C52"/>
    <w:rsid w:val="00A82CB3"/>
    <w:rsid w:val="00A8332C"/>
    <w:rsid w:val="00A851CD"/>
    <w:rsid w:val="00A9000C"/>
    <w:rsid w:val="00A90737"/>
    <w:rsid w:val="00A90E47"/>
    <w:rsid w:val="00A91B27"/>
    <w:rsid w:val="00A9243C"/>
    <w:rsid w:val="00A94C85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E93"/>
    <w:rsid w:val="00AD4E9B"/>
    <w:rsid w:val="00AD665C"/>
    <w:rsid w:val="00AE2262"/>
    <w:rsid w:val="00AE47FC"/>
    <w:rsid w:val="00AE5D49"/>
    <w:rsid w:val="00AE7A94"/>
    <w:rsid w:val="00AF0324"/>
    <w:rsid w:val="00AF688D"/>
    <w:rsid w:val="00AF7938"/>
    <w:rsid w:val="00B00241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37F96"/>
    <w:rsid w:val="00B4013A"/>
    <w:rsid w:val="00B4041B"/>
    <w:rsid w:val="00B41871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5F0E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753E"/>
    <w:rsid w:val="00BB1071"/>
    <w:rsid w:val="00BB3C90"/>
    <w:rsid w:val="00BB3FC2"/>
    <w:rsid w:val="00BB52DA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E08E4"/>
    <w:rsid w:val="00BE0CE5"/>
    <w:rsid w:val="00BE3776"/>
    <w:rsid w:val="00BE3F11"/>
    <w:rsid w:val="00BE498D"/>
    <w:rsid w:val="00BE62A7"/>
    <w:rsid w:val="00BE6859"/>
    <w:rsid w:val="00BF1048"/>
    <w:rsid w:val="00BF2DBF"/>
    <w:rsid w:val="00BF4EE9"/>
    <w:rsid w:val="00BF597B"/>
    <w:rsid w:val="00BF66BD"/>
    <w:rsid w:val="00BF78A2"/>
    <w:rsid w:val="00C00B21"/>
    <w:rsid w:val="00C03F55"/>
    <w:rsid w:val="00C0548C"/>
    <w:rsid w:val="00C109CF"/>
    <w:rsid w:val="00C120B4"/>
    <w:rsid w:val="00C1237E"/>
    <w:rsid w:val="00C12BAD"/>
    <w:rsid w:val="00C12CAD"/>
    <w:rsid w:val="00C13918"/>
    <w:rsid w:val="00C15517"/>
    <w:rsid w:val="00C1575E"/>
    <w:rsid w:val="00C17628"/>
    <w:rsid w:val="00C20344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1EFE"/>
    <w:rsid w:val="00CE27CA"/>
    <w:rsid w:val="00CE31CD"/>
    <w:rsid w:val="00CE37EB"/>
    <w:rsid w:val="00CE443C"/>
    <w:rsid w:val="00CE4A37"/>
    <w:rsid w:val="00CE4C16"/>
    <w:rsid w:val="00CE4D3A"/>
    <w:rsid w:val="00CE502A"/>
    <w:rsid w:val="00CF1827"/>
    <w:rsid w:val="00CF265D"/>
    <w:rsid w:val="00CF34C0"/>
    <w:rsid w:val="00CF4087"/>
    <w:rsid w:val="00CF695E"/>
    <w:rsid w:val="00CF6B0B"/>
    <w:rsid w:val="00CF6F1C"/>
    <w:rsid w:val="00D014CC"/>
    <w:rsid w:val="00D01728"/>
    <w:rsid w:val="00D04287"/>
    <w:rsid w:val="00D049FE"/>
    <w:rsid w:val="00D04D1C"/>
    <w:rsid w:val="00D06351"/>
    <w:rsid w:val="00D0712A"/>
    <w:rsid w:val="00D07530"/>
    <w:rsid w:val="00D07F48"/>
    <w:rsid w:val="00D126BD"/>
    <w:rsid w:val="00D13708"/>
    <w:rsid w:val="00D14D30"/>
    <w:rsid w:val="00D163C5"/>
    <w:rsid w:val="00D17287"/>
    <w:rsid w:val="00D17463"/>
    <w:rsid w:val="00D21C31"/>
    <w:rsid w:val="00D22690"/>
    <w:rsid w:val="00D22749"/>
    <w:rsid w:val="00D24972"/>
    <w:rsid w:val="00D25F09"/>
    <w:rsid w:val="00D27F94"/>
    <w:rsid w:val="00D303F8"/>
    <w:rsid w:val="00D304E6"/>
    <w:rsid w:val="00D3141F"/>
    <w:rsid w:val="00D31590"/>
    <w:rsid w:val="00D320B8"/>
    <w:rsid w:val="00D3595C"/>
    <w:rsid w:val="00D37931"/>
    <w:rsid w:val="00D42C20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342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C1A3D"/>
    <w:rsid w:val="00DC2DD4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4247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251F"/>
    <w:rsid w:val="00E17278"/>
    <w:rsid w:val="00E20285"/>
    <w:rsid w:val="00E21E63"/>
    <w:rsid w:val="00E23166"/>
    <w:rsid w:val="00E25FFE"/>
    <w:rsid w:val="00E266AD"/>
    <w:rsid w:val="00E27F22"/>
    <w:rsid w:val="00E31AC5"/>
    <w:rsid w:val="00E32519"/>
    <w:rsid w:val="00E355AA"/>
    <w:rsid w:val="00E35D5A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0401"/>
    <w:rsid w:val="00E85302"/>
    <w:rsid w:val="00E85EFA"/>
    <w:rsid w:val="00E870F6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F30"/>
    <w:rsid w:val="00F02024"/>
    <w:rsid w:val="00F025F5"/>
    <w:rsid w:val="00F03F0C"/>
    <w:rsid w:val="00F0476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DC7"/>
    <w:rsid w:val="00F47A8A"/>
    <w:rsid w:val="00F50EB7"/>
    <w:rsid w:val="00F51AE8"/>
    <w:rsid w:val="00F53848"/>
    <w:rsid w:val="00F53F2F"/>
    <w:rsid w:val="00F548B5"/>
    <w:rsid w:val="00F549F7"/>
    <w:rsid w:val="00F568CF"/>
    <w:rsid w:val="00F57977"/>
    <w:rsid w:val="00F57B2D"/>
    <w:rsid w:val="00F60392"/>
    <w:rsid w:val="00F6420E"/>
    <w:rsid w:val="00F646B8"/>
    <w:rsid w:val="00F64C5C"/>
    <w:rsid w:val="00F65170"/>
    <w:rsid w:val="00F67795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C95"/>
    <w:rsid w:val="00F918BE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3398"/>
    <w:rsid w:val="00FB772A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1C29-B410-4D39-ACC9-B69DBD13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Office Office</dc:creator>
  <cp:keywords/>
  <dc:description/>
  <cp:lastModifiedBy>Milford Haven Town Council</cp:lastModifiedBy>
  <cp:revision>3</cp:revision>
  <cp:lastPrinted>2018-07-18T15:35:00Z</cp:lastPrinted>
  <dcterms:created xsi:type="dcterms:W3CDTF">2018-07-24T12:01:00Z</dcterms:created>
  <dcterms:modified xsi:type="dcterms:W3CDTF">2018-07-24T13:46:00Z</dcterms:modified>
</cp:coreProperties>
</file>