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4855" w14:textId="04F8AE46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B35FB7">
        <w:rPr>
          <w:rFonts w:ascii="Verdana" w:hAnsi="Verdana"/>
          <w:sz w:val="24"/>
          <w:szCs w:val="24"/>
        </w:rPr>
        <w:t xml:space="preserve">Special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0B05BAD3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75DCF13D" w14:textId="33BD7FF1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19783D">
        <w:rPr>
          <w:rFonts w:ascii="Verdana" w:hAnsi="Verdana"/>
          <w:sz w:val="24"/>
          <w:szCs w:val="24"/>
        </w:rPr>
        <w:t>Thursday, 12</w:t>
      </w:r>
      <w:r w:rsidR="0019783D" w:rsidRPr="0019783D">
        <w:rPr>
          <w:rFonts w:ascii="Verdana" w:hAnsi="Verdana"/>
          <w:sz w:val="24"/>
          <w:szCs w:val="24"/>
          <w:vertAlign w:val="superscript"/>
        </w:rPr>
        <w:t>th</w:t>
      </w:r>
      <w:r w:rsidR="0019783D">
        <w:rPr>
          <w:rFonts w:ascii="Verdana" w:hAnsi="Verdana"/>
          <w:sz w:val="24"/>
          <w:szCs w:val="24"/>
        </w:rPr>
        <w:t xml:space="preserve"> September</w:t>
      </w:r>
      <w:r w:rsidR="00EF035C">
        <w:rPr>
          <w:rFonts w:ascii="Verdana" w:hAnsi="Verdana"/>
          <w:sz w:val="24"/>
          <w:szCs w:val="24"/>
        </w:rPr>
        <w:t>, 2019</w:t>
      </w:r>
      <w:r w:rsidR="00E85EFA">
        <w:rPr>
          <w:rFonts w:ascii="Verdana" w:hAnsi="Verdana"/>
          <w:sz w:val="24"/>
          <w:szCs w:val="24"/>
        </w:rPr>
        <w:t xml:space="preserve"> at </w:t>
      </w:r>
      <w:r w:rsidR="00A354B2">
        <w:rPr>
          <w:rFonts w:ascii="Verdana" w:hAnsi="Verdana"/>
          <w:sz w:val="24"/>
          <w:szCs w:val="24"/>
        </w:rPr>
        <w:t>6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381FA107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21128B91" w14:textId="75260A49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FA0FC4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4F6587A2" w14:textId="23C7C64D" w:rsidR="00CB0CDA" w:rsidRDefault="00CB0CDA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Miss K. </w:t>
      </w:r>
      <w:r w:rsidR="008371C4">
        <w:rPr>
          <w:rFonts w:ascii="Verdana" w:hAnsi="Verdana"/>
        </w:rPr>
        <w:t xml:space="preserve">F. </w:t>
      </w:r>
      <w:r>
        <w:rPr>
          <w:rFonts w:ascii="Verdana" w:hAnsi="Verdana"/>
        </w:rPr>
        <w:t>Gray)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A9558AA" w14:textId="1757C778" w:rsidR="0034170C" w:rsidRDefault="008C52C9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B848BB">
        <w:rPr>
          <w:rFonts w:ascii="Verdana" w:hAnsi="Verdana"/>
        </w:rPr>
        <w:t>A. E. Byrne</w:t>
      </w:r>
      <w:r w:rsidR="00B848BB">
        <w:rPr>
          <w:rFonts w:ascii="Verdana" w:hAnsi="Verdana"/>
        </w:rPr>
        <w:tab/>
      </w:r>
      <w:r w:rsidR="00B848BB">
        <w:rPr>
          <w:rFonts w:ascii="Verdana" w:hAnsi="Verdana"/>
        </w:rPr>
        <w:tab/>
      </w:r>
      <w:r w:rsidR="00EA3BAA">
        <w:rPr>
          <w:rFonts w:ascii="Verdana" w:hAnsi="Verdana"/>
        </w:rPr>
        <w:tab/>
      </w:r>
      <w:r w:rsidR="0034170C">
        <w:rPr>
          <w:rFonts w:ascii="Verdana" w:hAnsi="Verdana"/>
        </w:rPr>
        <w:t>P. Coe</w:t>
      </w:r>
    </w:p>
    <w:p w14:paraId="7E16504F" w14:textId="1D8C041D" w:rsidR="0034170C" w:rsidRPr="00B35FB7" w:rsidRDefault="0034170C" w:rsidP="00B848BB">
      <w:pPr>
        <w:spacing w:after="0"/>
        <w:ind w:left="284"/>
        <w:rPr>
          <w:rFonts w:ascii="Verdana" w:hAnsi="Verdana"/>
          <w:lang w:val="fr-FR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E6F8B" w:rsidRPr="00B35FB7">
        <w:rPr>
          <w:rFonts w:ascii="Verdana" w:hAnsi="Verdana"/>
          <w:lang w:val="fr-FR"/>
        </w:rPr>
        <w:t>E. A. Davies</w:t>
      </w:r>
      <w:r w:rsidRPr="00B35FB7">
        <w:rPr>
          <w:rFonts w:ascii="Verdana" w:hAnsi="Verdana"/>
          <w:lang w:val="fr-FR"/>
        </w:rPr>
        <w:tab/>
      </w:r>
      <w:r w:rsidRPr="00B35FB7">
        <w:rPr>
          <w:rFonts w:ascii="Verdana" w:hAnsi="Verdana"/>
          <w:lang w:val="fr-FR"/>
        </w:rPr>
        <w:tab/>
      </w:r>
      <w:r w:rsidR="00EA3BAA" w:rsidRPr="00B35FB7">
        <w:rPr>
          <w:rFonts w:ascii="Verdana" w:hAnsi="Verdana"/>
          <w:lang w:val="fr-FR"/>
        </w:rPr>
        <w:tab/>
      </w:r>
      <w:r w:rsidR="001471E8" w:rsidRPr="00B35FB7">
        <w:rPr>
          <w:rFonts w:ascii="Verdana" w:hAnsi="Verdana"/>
          <w:lang w:val="fr-FR"/>
        </w:rPr>
        <w:t>W. D. Elliott BA QTS</w:t>
      </w:r>
    </w:p>
    <w:p w14:paraId="60BDAB98" w14:textId="1F8684E2" w:rsidR="009B7B93" w:rsidRDefault="0034170C" w:rsidP="00B848BB">
      <w:pPr>
        <w:spacing w:after="0"/>
        <w:ind w:left="284"/>
        <w:rPr>
          <w:rFonts w:ascii="Verdana" w:hAnsi="Verdana"/>
        </w:rPr>
      </w:pPr>
      <w:r w:rsidRPr="00B35FB7">
        <w:rPr>
          <w:rFonts w:ascii="Verdana" w:hAnsi="Verdana"/>
          <w:lang w:val="fr-FR"/>
        </w:rPr>
        <w:tab/>
      </w:r>
      <w:r w:rsidRPr="00B35FB7">
        <w:rPr>
          <w:rFonts w:ascii="Verdana" w:hAnsi="Verdana"/>
          <w:lang w:val="fr-FR"/>
        </w:rPr>
        <w:tab/>
      </w:r>
      <w:r w:rsidRPr="00B35FB7">
        <w:rPr>
          <w:rFonts w:ascii="Verdana" w:hAnsi="Verdana"/>
          <w:lang w:val="fr-FR"/>
        </w:rPr>
        <w:tab/>
      </w:r>
      <w:r w:rsidR="009B7B93">
        <w:rPr>
          <w:rFonts w:ascii="Verdana" w:hAnsi="Verdana"/>
        </w:rPr>
        <w:t>E. R. Harries</w:t>
      </w:r>
      <w:r w:rsidR="009B7B93">
        <w:rPr>
          <w:rFonts w:ascii="Verdana" w:hAnsi="Verdana"/>
        </w:rPr>
        <w:tab/>
      </w:r>
      <w:r w:rsidR="009B7B93">
        <w:rPr>
          <w:rFonts w:ascii="Verdana" w:hAnsi="Verdana"/>
        </w:rPr>
        <w:tab/>
      </w:r>
      <w:r w:rsidR="009B7B93">
        <w:rPr>
          <w:rFonts w:ascii="Verdana" w:hAnsi="Verdana"/>
        </w:rPr>
        <w:tab/>
      </w:r>
      <w:r w:rsidR="008371C4">
        <w:rPr>
          <w:rFonts w:ascii="Verdana" w:hAnsi="Verdana"/>
        </w:rPr>
        <w:t xml:space="preserve">Mrs </w:t>
      </w:r>
      <w:r w:rsidR="001471E8">
        <w:rPr>
          <w:rFonts w:ascii="Verdana" w:hAnsi="Verdana"/>
        </w:rPr>
        <w:t>N. C. Joseph</w:t>
      </w:r>
    </w:p>
    <w:p w14:paraId="5F451068" w14:textId="06A49C5C" w:rsidR="009B7B93" w:rsidRPr="00B35FB7" w:rsidRDefault="009B7B93" w:rsidP="00B848BB">
      <w:pPr>
        <w:spacing w:after="0"/>
        <w:ind w:left="284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71E8">
        <w:rPr>
          <w:rFonts w:ascii="Verdana" w:hAnsi="Verdana"/>
        </w:rPr>
        <w:t xml:space="preserve"> </w:t>
      </w:r>
      <w:r w:rsidR="001471E8">
        <w:rPr>
          <w:rFonts w:ascii="Verdana" w:hAnsi="Verdana"/>
        </w:rPr>
        <w:tab/>
      </w:r>
      <w:r w:rsidR="00FA0FC4" w:rsidRPr="00B35FB7">
        <w:rPr>
          <w:rFonts w:ascii="Verdana" w:hAnsi="Verdana"/>
          <w:lang w:val="de-DE"/>
        </w:rPr>
        <w:t>C. A. Sharp</w:t>
      </w:r>
      <w:r w:rsidR="0034170C" w:rsidRPr="00B35FB7">
        <w:rPr>
          <w:rFonts w:ascii="Verdana" w:hAnsi="Verdana"/>
          <w:lang w:val="de-DE"/>
        </w:rPr>
        <w:tab/>
      </w:r>
      <w:r w:rsidRPr="00B35FB7">
        <w:rPr>
          <w:rFonts w:ascii="Verdana" w:hAnsi="Verdana"/>
          <w:lang w:val="de-DE"/>
        </w:rPr>
        <w:tab/>
      </w:r>
      <w:r w:rsidRPr="00B35FB7">
        <w:rPr>
          <w:rFonts w:ascii="Verdana" w:hAnsi="Verdana"/>
          <w:lang w:val="de-DE"/>
        </w:rPr>
        <w:tab/>
      </w:r>
      <w:r w:rsidR="0034170C" w:rsidRPr="00B35FB7">
        <w:rPr>
          <w:rFonts w:ascii="Verdana" w:hAnsi="Verdana"/>
          <w:lang w:val="de-DE"/>
        </w:rPr>
        <w:t>D. R. Sinnett</w:t>
      </w:r>
    </w:p>
    <w:p w14:paraId="1F40A122" w14:textId="740F291F" w:rsidR="009B7B93" w:rsidRDefault="009B7B93" w:rsidP="00B848BB">
      <w:pPr>
        <w:spacing w:after="0"/>
        <w:ind w:left="284"/>
        <w:rPr>
          <w:rFonts w:ascii="Verdana" w:hAnsi="Verdana"/>
        </w:rPr>
      </w:pPr>
      <w:r w:rsidRPr="00B35FB7">
        <w:rPr>
          <w:rFonts w:ascii="Verdana" w:hAnsi="Verdana"/>
          <w:lang w:val="de-DE"/>
        </w:rPr>
        <w:tab/>
      </w:r>
      <w:r w:rsidR="00626767" w:rsidRPr="00B35FB7">
        <w:rPr>
          <w:rFonts w:ascii="Verdana" w:hAnsi="Verdana"/>
          <w:lang w:val="de-DE"/>
        </w:rPr>
        <w:tab/>
      </w:r>
      <w:r w:rsidR="00FA0FC4" w:rsidRPr="00B35FB7">
        <w:rPr>
          <w:rFonts w:ascii="Verdana" w:hAnsi="Verdana"/>
          <w:lang w:val="de-DE"/>
        </w:rPr>
        <w:tab/>
      </w:r>
      <w:r w:rsidR="00EA3BAA">
        <w:rPr>
          <w:rFonts w:ascii="Verdana" w:hAnsi="Verdana"/>
        </w:rPr>
        <w:t>Mrs Y. G. Southwell</w:t>
      </w:r>
      <w:r>
        <w:rPr>
          <w:rFonts w:ascii="Verdana" w:hAnsi="Verdana"/>
        </w:rPr>
        <w:tab/>
      </w:r>
      <w:r w:rsidR="006C1489">
        <w:rPr>
          <w:rFonts w:ascii="Verdana" w:hAnsi="Verdana"/>
        </w:rPr>
        <w:t>Mrs L. E. Turner</w:t>
      </w:r>
    </w:p>
    <w:p w14:paraId="7E9DBFBA" w14:textId="3D9BADDE" w:rsidR="005B2338" w:rsidRDefault="009B7B93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3112">
        <w:rPr>
          <w:rFonts w:ascii="Verdana" w:hAnsi="Verdana"/>
        </w:rPr>
        <w:tab/>
      </w:r>
      <w:r w:rsidR="0034170C">
        <w:rPr>
          <w:rFonts w:ascii="Verdana" w:hAnsi="Verdana"/>
        </w:rPr>
        <w:t>R. Williams</w:t>
      </w:r>
      <w:r w:rsidR="004D16C9">
        <w:rPr>
          <w:rFonts w:ascii="Verdana" w:hAnsi="Verdana"/>
        </w:rPr>
        <w:tab/>
      </w:r>
      <w:r w:rsidR="004D16C9">
        <w:rPr>
          <w:rFonts w:ascii="Verdana" w:hAnsi="Verdana"/>
        </w:rPr>
        <w:tab/>
      </w:r>
      <w:r w:rsidR="004D16C9">
        <w:rPr>
          <w:rFonts w:ascii="Verdana" w:hAnsi="Verdana"/>
        </w:rPr>
        <w:tab/>
      </w:r>
      <w:bookmarkStart w:id="0" w:name="_GoBack"/>
      <w:bookmarkEnd w:id="0"/>
      <w:r w:rsidR="002A0607">
        <w:rPr>
          <w:rFonts w:ascii="Verdana" w:hAnsi="Verdana"/>
        </w:rPr>
        <w:t>G. Woodham MBA (Open) LL.B (Hons)</w:t>
      </w:r>
    </w:p>
    <w:p w14:paraId="6F94FBD8" w14:textId="418E8188" w:rsidR="00BE3E0A" w:rsidRDefault="00BE3E0A" w:rsidP="00B848BB">
      <w:pPr>
        <w:spacing w:after="0"/>
        <w:ind w:left="284"/>
        <w:rPr>
          <w:rFonts w:ascii="Verdana" w:hAnsi="Verdana"/>
        </w:rPr>
      </w:pPr>
    </w:p>
    <w:p w14:paraId="6B0F96D8" w14:textId="3206F67C" w:rsidR="005B2338" w:rsidRDefault="00BE3E0A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The Town Clerk was also in attendance.</w:t>
      </w:r>
    </w:p>
    <w:p w14:paraId="7B8FD93A" w14:textId="11939AFC" w:rsidR="00565F00" w:rsidRPr="00565F00" w:rsidRDefault="005B2338" w:rsidP="0034170C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DC40D6"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14181510" w14:textId="66A12C29" w:rsidR="008C52C9" w:rsidRDefault="00FE314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78</w:t>
      </w:r>
      <w:r w:rsidR="00D6380B">
        <w:rPr>
          <w:rFonts w:ascii="Verdana" w:hAnsi="Verdana"/>
        </w:rPr>
        <w:t>.</w:t>
      </w:r>
      <w:r w:rsidR="00D638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24D92825" w14:textId="0D7EAEA0" w:rsidR="00406818" w:rsidRDefault="008C52C9" w:rsidP="008B253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F777F1">
        <w:rPr>
          <w:rFonts w:ascii="Verdana" w:hAnsi="Verdana"/>
        </w:rPr>
        <w:t xml:space="preserve"> </w:t>
      </w:r>
      <w:r w:rsidR="00B848BB">
        <w:rPr>
          <w:rFonts w:ascii="Verdana" w:hAnsi="Verdana"/>
        </w:rPr>
        <w:t xml:space="preserve">Councillors </w:t>
      </w:r>
      <w:r w:rsidR="001471E8">
        <w:rPr>
          <w:rFonts w:ascii="Verdana" w:hAnsi="Verdana"/>
        </w:rPr>
        <w:t>R. D. Gray,</w:t>
      </w:r>
      <w:r w:rsidR="00EA3BAA">
        <w:rPr>
          <w:rFonts w:ascii="Verdana" w:hAnsi="Verdana"/>
        </w:rPr>
        <w:t xml:space="preserve"> </w:t>
      </w:r>
      <w:r w:rsidR="002C1EC1">
        <w:rPr>
          <w:rFonts w:ascii="Verdana" w:hAnsi="Verdana"/>
        </w:rPr>
        <w:t>A. H. Miles</w:t>
      </w:r>
      <w:r w:rsidR="008371C4">
        <w:rPr>
          <w:rFonts w:ascii="Verdana" w:hAnsi="Verdana"/>
        </w:rPr>
        <w:t>, M. P. Rickard,</w:t>
      </w:r>
      <w:r w:rsidR="005C4B41">
        <w:rPr>
          <w:rFonts w:ascii="Verdana" w:hAnsi="Verdana"/>
        </w:rPr>
        <w:t xml:space="preserve"> </w:t>
      </w:r>
      <w:r w:rsidR="00B848BB">
        <w:rPr>
          <w:rFonts w:ascii="Verdana" w:hAnsi="Verdana"/>
        </w:rPr>
        <w:t xml:space="preserve">and </w:t>
      </w:r>
      <w:r w:rsidR="00CC3112">
        <w:rPr>
          <w:rFonts w:ascii="Verdana" w:hAnsi="Verdana"/>
        </w:rPr>
        <w:t xml:space="preserve">the Youth Representatives, </w:t>
      </w:r>
      <w:r w:rsidR="00F777F1">
        <w:rPr>
          <w:rFonts w:ascii="Verdana" w:hAnsi="Verdana"/>
        </w:rPr>
        <w:t>Miss A. Coaker</w:t>
      </w:r>
      <w:r w:rsidR="00EA3BAA">
        <w:rPr>
          <w:rFonts w:ascii="Verdana" w:hAnsi="Verdana"/>
        </w:rPr>
        <w:t xml:space="preserve"> and </w:t>
      </w:r>
      <w:r w:rsidR="00CC3112">
        <w:rPr>
          <w:rFonts w:ascii="Verdana" w:hAnsi="Verdana"/>
        </w:rPr>
        <w:t>Miss B. Roberts.</w:t>
      </w:r>
      <w:r w:rsidR="008371C4">
        <w:rPr>
          <w:rFonts w:ascii="Verdana" w:hAnsi="Verdana"/>
        </w:rPr>
        <w:t xml:space="preserve">  Apologies for absence were not received from Councillor L. J. Bridges.</w:t>
      </w:r>
    </w:p>
    <w:p w14:paraId="23965FE0" w14:textId="77777777" w:rsidR="00A004EF" w:rsidRDefault="00A004EF" w:rsidP="00A004EF">
      <w:pPr>
        <w:spacing w:after="0"/>
        <w:ind w:hanging="992"/>
        <w:rPr>
          <w:rFonts w:ascii="Verdana" w:hAnsi="Verdana"/>
        </w:rPr>
      </w:pPr>
    </w:p>
    <w:p w14:paraId="7D767C0E" w14:textId="5A75F520" w:rsidR="00454328" w:rsidRDefault="00A004EF" w:rsidP="00331AD0">
      <w:pPr>
        <w:ind w:hanging="993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FE314B">
        <w:rPr>
          <w:rFonts w:ascii="Verdana" w:hAnsi="Verdana"/>
        </w:rPr>
        <w:t>79</w:t>
      </w:r>
      <w:r w:rsidR="00454328">
        <w:rPr>
          <w:rFonts w:ascii="Verdana" w:hAnsi="Verdana"/>
        </w:rPr>
        <w:t>.</w:t>
      </w:r>
      <w:r w:rsidR="00454328">
        <w:rPr>
          <w:rFonts w:ascii="Verdana" w:hAnsi="Verdana"/>
        </w:rPr>
        <w:tab/>
      </w:r>
      <w:r w:rsidR="009B7B93">
        <w:rPr>
          <w:rFonts w:ascii="Verdana" w:hAnsi="Verdana"/>
          <w:u w:val="single"/>
        </w:rPr>
        <w:t>INITIAL DISCUSSION ON THE REVIEW OF THIS COUNCIL’S STRUCTURE:</w:t>
      </w:r>
    </w:p>
    <w:p w14:paraId="2166AD27" w14:textId="0515CDF9" w:rsidR="00FE314B" w:rsidRDefault="00A004EF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E314B">
        <w:rPr>
          <w:rFonts w:ascii="Verdana" w:hAnsi="Verdana"/>
        </w:rPr>
        <w:t>The Mayor</w:t>
      </w:r>
      <w:r w:rsidR="0066463D">
        <w:rPr>
          <w:rFonts w:ascii="Verdana" w:hAnsi="Verdana"/>
        </w:rPr>
        <w:t xml:space="preserve"> read out</w:t>
      </w:r>
      <w:r w:rsidR="00FE314B">
        <w:rPr>
          <w:rFonts w:ascii="Verdana" w:hAnsi="Verdana"/>
        </w:rPr>
        <w:t xml:space="preserve"> the following background information for the benefit of new </w:t>
      </w:r>
      <w:r w:rsidR="0066463D">
        <w:rPr>
          <w:rFonts w:ascii="Verdana" w:hAnsi="Verdana"/>
        </w:rPr>
        <w:tab/>
      </w:r>
      <w:r w:rsidR="00FE314B">
        <w:rPr>
          <w:rFonts w:ascii="Verdana" w:hAnsi="Verdana"/>
        </w:rPr>
        <w:t>Members.</w:t>
      </w:r>
    </w:p>
    <w:p w14:paraId="4DA3EB0D" w14:textId="77777777" w:rsidR="00FE314B" w:rsidRDefault="00FE314B" w:rsidP="00331AD0">
      <w:pPr>
        <w:spacing w:after="0"/>
        <w:ind w:hanging="992"/>
        <w:rPr>
          <w:rFonts w:ascii="Verdana" w:hAnsi="Verdana"/>
        </w:rPr>
      </w:pPr>
    </w:p>
    <w:p w14:paraId="69974721" w14:textId="27DEB918" w:rsidR="00FE314B" w:rsidRDefault="00FE314B" w:rsidP="0018619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6463D">
        <w:rPr>
          <w:rFonts w:ascii="Verdana" w:hAnsi="Verdana"/>
        </w:rPr>
        <w:tab/>
      </w:r>
      <w:r w:rsidRPr="0066463D">
        <w:rPr>
          <w:rFonts w:ascii="Verdana" w:hAnsi="Verdana"/>
        </w:rPr>
        <w:t xml:space="preserve">The Milford Haven Town Council has an Establishment Committee, Standing </w:t>
      </w:r>
      <w:r w:rsidR="0066463D">
        <w:rPr>
          <w:rFonts w:ascii="Verdana" w:hAnsi="Verdana"/>
        </w:rPr>
        <w:tab/>
      </w:r>
      <w:r w:rsidRPr="0066463D">
        <w:rPr>
          <w:rFonts w:ascii="Verdana" w:hAnsi="Verdana"/>
        </w:rPr>
        <w:t xml:space="preserve">Orders Sub-Committee and a Public Events Sub-Committee.  It has the following </w:t>
      </w:r>
      <w:r w:rsidR="0066463D">
        <w:rPr>
          <w:rFonts w:ascii="Verdana" w:hAnsi="Verdana"/>
        </w:rPr>
        <w:tab/>
      </w:r>
      <w:r w:rsidRPr="0066463D">
        <w:rPr>
          <w:rFonts w:ascii="Verdana" w:hAnsi="Verdana"/>
        </w:rPr>
        <w:t xml:space="preserve">Groups – Town Regeneration Environmental Action Team, Traffic Working Group, </w:t>
      </w:r>
      <w:r w:rsidR="0066463D">
        <w:rPr>
          <w:rFonts w:ascii="Verdana" w:hAnsi="Verdana"/>
        </w:rPr>
        <w:tab/>
      </w:r>
      <w:r w:rsidRPr="0066463D">
        <w:rPr>
          <w:rFonts w:ascii="Verdana" w:hAnsi="Verdana"/>
        </w:rPr>
        <w:t xml:space="preserve">Cemetery Maintenance and Land Acquisition Group, Pembrokeshire County </w:t>
      </w:r>
      <w:r w:rsidR="0066463D">
        <w:rPr>
          <w:rFonts w:ascii="Verdana" w:hAnsi="Verdana"/>
        </w:rPr>
        <w:tab/>
      </w:r>
      <w:r w:rsidRPr="0066463D">
        <w:rPr>
          <w:rFonts w:ascii="Verdana" w:hAnsi="Verdana"/>
        </w:rPr>
        <w:t>Council Liaison Group, Social Media Group and Youth Working Group.</w:t>
      </w:r>
    </w:p>
    <w:p w14:paraId="266F841E" w14:textId="77777777" w:rsidR="00186198" w:rsidRPr="0066463D" w:rsidRDefault="00186198" w:rsidP="00186198">
      <w:pPr>
        <w:spacing w:after="0"/>
        <w:rPr>
          <w:rFonts w:ascii="Verdana" w:hAnsi="Verdana"/>
        </w:rPr>
      </w:pPr>
    </w:p>
    <w:p w14:paraId="6B909BC5" w14:textId="20BB84B5" w:rsidR="00FE314B" w:rsidRPr="0066463D" w:rsidRDefault="0066463D" w:rsidP="00331AD0">
      <w:pPr>
        <w:rPr>
          <w:rFonts w:ascii="Verdana" w:hAnsi="Verdana"/>
        </w:rPr>
      </w:pPr>
      <w:r>
        <w:rPr>
          <w:rFonts w:ascii="Verdana" w:hAnsi="Verdana"/>
        </w:rPr>
        <w:tab/>
      </w:r>
      <w:r w:rsidR="00FE314B" w:rsidRPr="0066463D">
        <w:rPr>
          <w:rFonts w:ascii="Verdana" w:hAnsi="Verdana"/>
        </w:rPr>
        <w:t xml:space="preserve">The Town Council used to have two Sub-Committees – Finance and General </w:t>
      </w:r>
      <w:r>
        <w:rPr>
          <w:rFonts w:ascii="Verdana" w:hAnsi="Verdana"/>
        </w:rPr>
        <w:tab/>
      </w:r>
      <w:r w:rsidR="00FE314B" w:rsidRPr="0066463D">
        <w:rPr>
          <w:rFonts w:ascii="Verdana" w:hAnsi="Verdana"/>
        </w:rPr>
        <w:t xml:space="preserve">Purposes Committee and Public Works and Planning Committee.  These </w:t>
      </w:r>
      <w:r>
        <w:rPr>
          <w:rFonts w:ascii="Verdana" w:hAnsi="Verdana"/>
        </w:rPr>
        <w:tab/>
      </w:r>
      <w:r w:rsidR="00FE314B" w:rsidRPr="0066463D">
        <w:rPr>
          <w:rFonts w:ascii="Verdana" w:hAnsi="Verdana"/>
        </w:rPr>
        <w:t xml:space="preserve">Committees met and their recommendations were referred to Full Council which </w:t>
      </w:r>
      <w:r>
        <w:rPr>
          <w:rFonts w:ascii="Verdana" w:hAnsi="Verdana"/>
        </w:rPr>
        <w:tab/>
      </w:r>
      <w:r w:rsidR="00FE314B" w:rsidRPr="0066463D">
        <w:rPr>
          <w:rFonts w:ascii="Verdana" w:hAnsi="Verdana"/>
        </w:rPr>
        <w:t xml:space="preserve">was held on the last Monday of the month.  </w:t>
      </w:r>
    </w:p>
    <w:p w14:paraId="2408CA1D" w14:textId="6A81B0C7" w:rsidR="00FE314B" w:rsidRPr="0066463D" w:rsidRDefault="0066463D" w:rsidP="00331AD0">
      <w:pPr>
        <w:rPr>
          <w:rFonts w:ascii="Verdana" w:hAnsi="Verdana"/>
        </w:rPr>
      </w:pPr>
      <w:r>
        <w:rPr>
          <w:rFonts w:ascii="Verdana" w:hAnsi="Verdana"/>
        </w:rPr>
        <w:tab/>
      </w:r>
      <w:r w:rsidR="00FE314B" w:rsidRPr="0066463D">
        <w:rPr>
          <w:rFonts w:ascii="Verdana" w:hAnsi="Verdana"/>
        </w:rPr>
        <w:t xml:space="preserve">It was agreed in order to streamline the meeting structure that, as from the </w:t>
      </w:r>
      <w:r>
        <w:rPr>
          <w:rFonts w:ascii="Verdana" w:hAnsi="Verdana"/>
        </w:rPr>
        <w:tab/>
      </w:r>
      <w:r w:rsidR="00FE314B" w:rsidRPr="0066463D">
        <w:rPr>
          <w:rFonts w:ascii="Verdana" w:hAnsi="Verdana"/>
        </w:rPr>
        <w:t xml:space="preserve">municipal year June 2016, there would be two Full Council meetings instead of </w:t>
      </w:r>
      <w:r w:rsidR="00331AD0">
        <w:rPr>
          <w:rFonts w:ascii="Verdana" w:hAnsi="Verdana"/>
        </w:rPr>
        <w:tab/>
      </w:r>
      <w:r w:rsidR="00FE314B" w:rsidRPr="0066463D">
        <w:rPr>
          <w:rFonts w:ascii="Verdana" w:hAnsi="Verdana"/>
        </w:rPr>
        <w:t xml:space="preserve">the two Standing Committees and one Full Council.  The meetings would be held </w:t>
      </w:r>
      <w:r w:rsidR="00331AD0">
        <w:rPr>
          <w:rFonts w:ascii="Verdana" w:hAnsi="Verdana"/>
        </w:rPr>
        <w:tab/>
      </w:r>
      <w:r w:rsidR="00FE314B" w:rsidRPr="0066463D">
        <w:rPr>
          <w:rFonts w:ascii="Verdana" w:hAnsi="Verdana"/>
        </w:rPr>
        <w:t xml:space="preserve">on the same meeting dates as the Public Works and Planning Committee and </w:t>
      </w:r>
      <w:r w:rsidR="00331AD0">
        <w:rPr>
          <w:rFonts w:ascii="Verdana" w:hAnsi="Verdana"/>
        </w:rPr>
        <w:tab/>
      </w:r>
      <w:r w:rsidR="00FE314B" w:rsidRPr="0066463D">
        <w:rPr>
          <w:rFonts w:ascii="Verdana" w:hAnsi="Verdana"/>
        </w:rPr>
        <w:t>Finance and General Purposes Committee.</w:t>
      </w:r>
    </w:p>
    <w:p w14:paraId="4A1A7A92" w14:textId="7A120395" w:rsidR="00331AD0" w:rsidRDefault="0066463D" w:rsidP="00186198">
      <w:pPr>
        <w:rPr>
          <w:rFonts w:ascii="Verdana" w:hAnsi="Verdana"/>
        </w:rPr>
      </w:pPr>
      <w:r>
        <w:rPr>
          <w:rFonts w:ascii="Verdana" w:hAnsi="Verdana"/>
        </w:rPr>
        <w:tab/>
      </w:r>
      <w:r w:rsidR="00FE314B" w:rsidRPr="0066463D">
        <w:rPr>
          <w:rFonts w:ascii="Verdana" w:hAnsi="Verdana"/>
        </w:rPr>
        <w:t xml:space="preserve">There would still be Chairs and Vice Chairs of Public Works and Planning </w:t>
      </w:r>
      <w:r w:rsidR="00331AD0">
        <w:rPr>
          <w:rFonts w:ascii="Verdana" w:hAnsi="Verdana"/>
        </w:rPr>
        <w:tab/>
      </w:r>
      <w:r w:rsidR="00FE314B" w:rsidRPr="0066463D">
        <w:rPr>
          <w:rFonts w:ascii="Verdana" w:hAnsi="Verdana"/>
        </w:rPr>
        <w:t xml:space="preserve">Committee and Finance and General Purposes Committee.  There was a review </w:t>
      </w:r>
      <w:r w:rsidR="00331AD0">
        <w:rPr>
          <w:rFonts w:ascii="Verdana" w:hAnsi="Verdana"/>
        </w:rPr>
        <w:tab/>
      </w:r>
      <w:r w:rsidR="00FE314B" w:rsidRPr="0066463D">
        <w:rPr>
          <w:rFonts w:ascii="Verdana" w:hAnsi="Verdana"/>
        </w:rPr>
        <w:t xml:space="preserve">of the new system after the trial period at the end of </w:t>
      </w:r>
      <w:r w:rsidR="00186198" w:rsidRPr="0066463D">
        <w:rPr>
          <w:rFonts w:ascii="Verdana" w:hAnsi="Verdana"/>
        </w:rPr>
        <w:t>February</w:t>
      </w:r>
      <w:r w:rsidR="00FE314B" w:rsidRPr="0066463D">
        <w:rPr>
          <w:rFonts w:ascii="Verdana" w:hAnsi="Verdana"/>
        </w:rPr>
        <w:t xml:space="preserve"> 2017, where it </w:t>
      </w:r>
      <w:r w:rsidR="00331AD0">
        <w:rPr>
          <w:rFonts w:ascii="Verdana" w:hAnsi="Verdana"/>
        </w:rPr>
        <w:tab/>
      </w:r>
      <w:r w:rsidR="00FE314B" w:rsidRPr="0066463D">
        <w:rPr>
          <w:rFonts w:ascii="Verdana" w:hAnsi="Verdana"/>
        </w:rPr>
        <w:t>was agreed to continue with the system.</w:t>
      </w:r>
    </w:p>
    <w:p w14:paraId="77779056" w14:textId="026E1D08" w:rsidR="00331AD0" w:rsidRDefault="00331AD0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86198">
        <w:rPr>
          <w:rFonts w:ascii="Verdana" w:hAnsi="Verdana"/>
        </w:rPr>
        <w:t>A Member stated</w:t>
      </w:r>
      <w:r>
        <w:rPr>
          <w:rFonts w:ascii="Verdana" w:hAnsi="Verdana"/>
        </w:rPr>
        <w:t xml:space="preserve"> that one of the valid criticisms of changing the current system </w:t>
      </w:r>
      <w:r w:rsidR="00186198">
        <w:rPr>
          <w:rFonts w:ascii="Verdana" w:hAnsi="Verdana"/>
        </w:rPr>
        <w:tab/>
      </w:r>
      <w:r>
        <w:rPr>
          <w:rFonts w:ascii="Verdana" w:hAnsi="Verdana"/>
        </w:rPr>
        <w:t>is that there is not enough time to debate some of the issues.</w:t>
      </w:r>
    </w:p>
    <w:p w14:paraId="22621720" w14:textId="281DF9DF" w:rsidR="00331AD0" w:rsidRDefault="00331AD0" w:rsidP="00331AD0">
      <w:pPr>
        <w:spacing w:after="0"/>
        <w:rPr>
          <w:rFonts w:ascii="Verdana" w:hAnsi="Verdana"/>
        </w:rPr>
      </w:pPr>
    </w:p>
    <w:p w14:paraId="6CA35725" w14:textId="3BED20E7" w:rsidR="00331AD0" w:rsidRDefault="00331AD0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He gave the example that under the previous meeting structure the planning </w:t>
      </w:r>
      <w:r w:rsidR="00F46EA8">
        <w:rPr>
          <w:rFonts w:ascii="Verdana" w:hAnsi="Verdana"/>
        </w:rPr>
        <w:tab/>
      </w:r>
      <w:r>
        <w:rPr>
          <w:rFonts w:ascii="Verdana" w:hAnsi="Verdana"/>
        </w:rPr>
        <w:t xml:space="preserve">applications used to be thoroughly considered by the Public Works and Planning </w:t>
      </w:r>
      <w:r w:rsidR="00F46EA8">
        <w:rPr>
          <w:rFonts w:ascii="Verdana" w:hAnsi="Verdana"/>
        </w:rPr>
        <w:tab/>
      </w:r>
      <w:r>
        <w:rPr>
          <w:rFonts w:ascii="Verdana" w:hAnsi="Verdana"/>
        </w:rPr>
        <w:t xml:space="preserve">Committee and the applications for financial assistance by the Finance and </w:t>
      </w:r>
      <w:r w:rsidR="00F46EA8">
        <w:rPr>
          <w:rFonts w:ascii="Verdana" w:hAnsi="Verdana"/>
        </w:rPr>
        <w:tab/>
      </w:r>
      <w:r>
        <w:rPr>
          <w:rFonts w:ascii="Verdana" w:hAnsi="Verdana"/>
        </w:rPr>
        <w:t>General Purposes Committee.</w:t>
      </w:r>
      <w:r w:rsidR="00F46EA8">
        <w:rPr>
          <w:rFonts w:ascii="Verdana" w:hAnsi="Verdana"/>
        </w:rPr>
        <w:t xml:space="preserve">  Half </w:t>
      </w:r>
      <w:r w:rsidR="00B710F8">
        <w:rPr>
          <w:rFonts w:ascii="Verdana" w:hAnsi="Verdana"/>
        </w:rPr>
        <w:t xml:space="preserve">of </w:t>
      </w:r>
      <w:r w:rsidR="00F46EA8">
        <w:rPr>
          <w:rFonts w:ascii="Verdana" w:hAnsi="Verdana"/>
        </w:rPr>
        <w:t xml:space="preserve">the Council would meet on </w:t>
      </w:r>
      <w:r w:rsidR="00B710F8">
        <w:rPr>
          <w:rFonts w:ascii="Verdana" w:hAnsi="Verdana"/>
        </w:rPr>
        <w:t xml:space="preserve">a </w:t>
      </w:r>
      <w:r w:rsidR="00F46EA8">
        <w:rPr>
          <w:rFonts w:ascii="Verdana" w:hAnsi="Verdana"/>
        </w:rPr>
        <w:t xml:space="preserve">Monday for </w:t>
      </w:r>
      <w:r w:rsidR="00B710F8">
        <w:rPr>
          <w:rFonts w:ascii="Verdana" w:hAnsi="Verdana"/>
        </w:rPr>
        <w:tab/>
      </w:r>
      <w:r w:rsidR="00F46EA8">
        <w:rPr>
          <w:rFonts w:ascii="Verdana" w:hAnsi="Verdana"/>
        </w:rPr>
        <w:t xml:space="preserve">the Public Works and Planning Committee and </w:t>
      </w:r>
      <w:r w:rsidR="00B710F8">
        <w:rPr>
          <w:rFonts w:ascii="Verdana" w:hAnsi="Verdana"/>
        </w:rPr>
        <w:t xml:space="preserve">the other </w:t>
      </w:r>
      <w:r w:rsidR="00F46EA8">
        <w:rPr>
          <w:rFonts w:ascii="Verdana" w:hAnsi="Verdana"/>
        </w:rPr>
        <w:t xml:space="preserve">half </w:t>
      </w:r>
      <w:r w:rsidR="00B710F8">
        <w:rPr>
          <w:rFonts w:ascii="Verdana" w:hAnsi="Verdana"/>
        </w:rPr>
        <w:t xml:space="preserve">would meet </w:t>
      </w:r>
      <w:r w:rsidR="00F46EA8">
        <w:rPr>
          <w:rFonts w:ascii="Verdana" w:hAnsi="Verdana"/>
        </w:rPr>
        <w:t xml:space="preserve">on </w:t>
      </w:r>
      <w:r w:rsidR="00B710F8">
        <w:rPr>
          <w:rFonts w:ascii="Verdana" w:hAnsi="Verdana"/>
        </w:rPr>
        <w:t>a</w:t>
      </w:r>
      <w:r w:rsidR="00B710F8">
        <w:rPr>
          <w:rFonts w:ascii="Verdana" w:hAnsi="Verdana"/>
        </w:rPr>
        <w:tab/>
      </w:r>
      <w:r w:rsidR="00F46EA8">
        <w:rPr>
          <w:rFonts w:ascii="Verdana" w:hAnsi="Verdana"/>
        </w:rPr>
        <w:t xml:space="preserve">Thursday for the Finance and General Purposes Committee with the Mayor and </w:t>
      </w:r>
      <w:r w:rsidR="00B710F8">
        <w:rPr>
          <w:rFonts w:ascii="Verdana" w:hAnsi="Verdana"/>
        </w:rPr>
        <w:tab/>
      </w:r>
      <w:r w:rsidR="00F46EA8">
        <w:rPr>
          <w:rFonts w:ascii="Verdana" w:hAnsi="Verdana"/>
        </w:rPr>
        <w:t>Deputy Mayor attending both Committees.</w:t>
      </w:r>
      <w:r w:rsidR="001B2A6B">
        <w:rPr>
          <w:rFonts w:ascii="Verdana" w:hAnsi="Verdana"/>
        </w:rPr>
        <w:t xml:space="preserve">  The Minutes from those meetings </w:t>
      </w:r>
      <w:r w:rsidR="00B710F8">
        <w:rPr>
          <w:rFonts w:ascii="Verdana" w:hAnsi="Verdana"/>
        </w:rPr>
        <w:tab/>
      </w:r>
      <w:r w:rsidR="001B2A6B">
        <w:rPr>
          <w:rFonts w:ascii="Verdana" w:hAnsi="Verdana"/>
        </w:rPr>
        <w:t>would be considered by Full Council on the last Monday of the month.</w:t>
      </w:r>
      <w:r w:rsidR="0041011D">
        <w:rPr>
          <w:rFonts w:ascii="Verdana" w:hAnsi="Verdana"/>
        </w:rPr>
        <w:t xml:space="preserve"> </w:t>
      </w:r>
    </w:p>
    <w:p w14:paraId="5D77B16C" w14:textId="53DE5ADE" w:rsidR="00F46EA8" w:rsidRDefault="00F46EA8" w:rsidP="00331AD0">
      <w:pPr>
        <w:spacing w:after="0"/>
        <w:rPr>
          <w:rFonts w:ascii="Verdana" w:hAnsi="Verdana"/>
        </w:rPr>
      </w:pPr>
    </w:p>
    <w:p w14:paraId="1450E04D" w14:textId="0A6DC19B" w:rsidR="00F46EA8" w:rsidRDefault="00F46EA8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He considered that everybody should have the opportunity to have their say over </w:t>
      </w:r>
      <w:r>
        <w:rPr>
          <w:rFonts w:ascii="Verdana" w:hAnsi="Verdana"/>
        </w:rPr>
        <w:tab/>
        <w:t xml:space="preserve">whether the current system is working to the best way it can or whether there </w:t>
      </w:r>
      <w:r>
        <w:rPr>
          <w:rFonts w:ascii="Verdana" w:hAnsi="Verdana"/>
        </w:rPr>
        <w:tab/>
        <w:t>are changes that can be made.</w:t>
      </w:r>
    </w:p>
    <w:p w14:paraId="108372AB" w14:textId="1DD2C072" w:rsidR="00F46EA8" w:rsidRDefault="00F46EA8" w:rsidP="00331AD0">
      <w:pPr>
        <w:spacing w:after="0"/>
        <w:rPr>
          <w:rFonts w:ascii="Verdana" w:hAnsi="Verdana"/>
        </w:rPr>
      </w:pPr>
    </w:p>
    <w:p w14:paraId="392DA357" w14:textId="05738572" w:rsidR="00F46EA8" w:rsidRDefault="00F46EA8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B2A6B">
        <w:rPr>
          <w:rFonts w:ascii="Verdana" w:hAnsi="Verdana"/>
        </w:rPr>
        <w:t>R</w:t>
      </w:r>
      <w:r>
        <w:rPr>
          <w:rFonts w:ascii="Verdana" w:hAnsi="Verdana"/>
        </w:rPr>
        <w:t xml:space="preserve">eference was also made to the </w:t>
      </w:r>
      <w:r w:rsidR="001B2A6B">
        <w:rPr>
          <w:rFonts w:ascii="Verdana" w:hAnsi="Verdana"/>
        </w:rPr>
        <w:t xml:space="preserve">present structure which </w:t>
      </w:r>
      <w:r w:rsidR="00186198">
        <w:rPr>
          <w:rFonts w:ascii="Verdana" w:hAnsi="Verdana"/>
        </w:rPr>
        <w:t xml:space="preserve">might </w:t>
      </w:r>
      <w:r w:rsidR="00E3515A">
        <w:rPr>
          <w:rFonts w:ascii="Verdana" w:hAnsi="Verdana"/>
        </w:rPr>
        <w:t xml:space="preserve">deter new </w:t>
      </w:r>
      <w:r w:rsidR="00E3515A">
        <w:rPr>
          <w:rFonts w:ascii="Verdana" w:hAnsi="Verdana"/>
        </w:rPr>
        <w:tab/>
        <w:t>Councillors from speaking</w:t>
      </w:r>
      <w:r w:rsidR="001B2A6B">
        <w:rPr>
          <w:rFonts w:ascii="Verdana" w:hAnsi="Verdana"/>
        </w:rPr>
        <w:t xml:space="preserve">.  A Member compared this to the previous system </w:t>
      </w:r>
      <w:r w:rsidR="0041011D">
        <w:rPr>
          <w:rFonts w:ascii="Verdana" w:hAnsi="Verdana"/>
        </w:rPr>
        <w:t xml:space="preserve">in </w:t>
      </w:r>
      <w:r w:rsidR="00BE3E0A">
        <w:rPr>
          <w:rFonts w:ascii="Verdana" w:hAnsi="Verdana"/>
        </w:rPr>
        <w:tab/>
      </w:r>
      <w:r w:rsidR="0041011D">
        <w:rPr>
          <w:rFonts w:ascii="Verdana" w:hAnsi="Verdana"/>
        </w:rPr>
        <w:t xml:space="preserve">which the Committee meetings took place in the Committee Room, which is a </w:t>
      </w:r>
      <w:r w:rsidR="00BE3E0A">
        <w:rPr>
          <w:rFonts w:ascii="Verdana" w:hAnsi="Verdana"/>
        </w:rPr>
        <w:tab/>
      </w:r>
      <w:r w:rsidR="0041011D">
        <w:rPr>
          <w:rFonts w:ascii="Verdana" w:hAnsi="Verdana"/>
        </w:rPr>
        <w:t xml:space="preserve">less formal setting.  It also </w:t>
      </w:r>
      <w:r w:rsidR="001B2A6B">
        <w:rPr>
          <w:rFonts w:ascii="Verdana" w:hAnsi="Verdana"/>
        </w:rPr>
        <w:t xml:space="preserve">gave Councillors the opportunity to Chair a </w:t>
      </w:r>
      <w:r w:rsidR="0041011D">
        <w:rPr>
          <w:rFonts w:ascii="Verdana" w:hAnsi="Verdana"/>
        </w:rPr>
        <w:tab/>
      </w:r>
      <w:r w:rsidR="001B2A6B">
        <w:rPr>
          <w:rFonts w:ascii="Verdana" w:hAnsi="Verdana"/>
        </w:rPr>
        <w:t xml:space="preserve">Committee.  </w:t>
      </w:r>
    </w:p>
    <w:p w14:paraId="07389831" w14:textId="2133454D" w:rsidR="001B2A6B" w:rsidRDefault="001B2A6B" w:rsidP="00331AD0">
      <w:pPr>
        <w:spacing w:after="0"/>
        <w:rPr>
          <w:rFonts w:ascii="Verdana" w:hAnsi="Verdana"/>
        </w:rPr>
      </w:pPr>
    </w:p>
    <w:p w14:paraId="46F668F9" w14:textId="52F35E30" w:rsidR="001B2A6B" w:rsidRDefault="001B2A6B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It was agreed that Members need to look at this issue in more detail</w:t>
      </w:r>
      <w:r w:rsidR="00060610">
        <w:rPr>
          <w:rFonts w:ascii="Verdana" w:hAnsi="Verdana"/>
        </w:rPr>
        <w:t xml:space="preserve"> in order to </w:t>
      </w:r>
      <w:r w:rsidR="00060610">
        <w:rPr>
          <w:rFonts w:ascii="Verdana" w:hAnsi="Verdana"/>
        </w:rPr>
        <w:tab/>
        <w:t>facilitate the best quality debate in this Authority.</w:t>
      </w:r>
    </w:p>
    <w:p w14:paraId="03EC70A8" w14:textId="20AAA08B" w:rsidR="001B2A6B" w:rsidRDefault="001B2A6B" w:rsidP="00331AD0">
      <w:pPr>
        <w:spacing w:after="0"/>
        <w:rPr>
          <w:rFonts w:ascii="Verdana" w:hAnsi="Verdana"/>
        </w:rPr>
      </w:pPr>
    </w:p>
    <w:p w14:paraId="4CDDC139" w14:textId="5D713EE9" w:rsidR="001B2A6B" w:rsidRDefault="001B2A6B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0610">
        <w:rPr>
          <w:rFonts w:ascii="Verdana" w:hAnsi="Verdana"/>
        </w:rPr>
        <w:tab/>
      </w:r>
      <w:r>
        <w:rPr>
          <w:rFonts w:ascii="Verdana" w:hAnsi="Verdana"/>
        </w:rPr>
        <w:t>RESOLVED THAT:</w:t>
      </w:r>
    </w:p>
    <w:p w14:paraId="5A9EA519" w14:textId="13308DBF" w:rsidR="001B2A6B" w:rsidRDefault="001B2A6B" w:rsidP="00331AD0">
      <w:pPr>
        <w:spacing w:after="0"/>
        <w:rPr>
          <w:rFonts w:ascii="Verdana" w:hAnsi="Verdana"/>
        </w:rPr>
      </w:pPr>
    </w:p>
    <w:p w14:paraId="48BA8DCF" w14:textId="5C876AED" w:rsidR="001B2A6B" w:rsidRDefault="001B2A6B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0610">
        <w:rPr>
          <w:rFonts w:ascii="Verdana" w:hAnsi="Verdana"/>
        </w:rPr>
        <w:tab/>
      </w:r>
      <w:r>
        <w:rPr>
          <w:rFonts w:ascii="Verdana" w:hAnsi="Verdana"/>
        </w:rPr>
        <w:t>(i)</w:t>
      </w:r>
      <w:r>
        <w:rPr>
          <w:rFonts w:ascii="Verdana" w:hAnsi="Verdana"/>
        </w:rPr>
        <w:tab/>
        <w:t>discussion on this issue be referred to the Standing</w:t>
      </w:r>
    </w:p>
    <w:p w14:paraId="7F9F2B8D" w14:textId="521DF0B8" w:rsidR="001B2A6B" w:rsidRDefault="001B2A6B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0610">
        <w:rPr>
          <w:rFonts w:ascii="Verdana" w:hAnsi="Verdana"/>
        </w:rPr>
        <w:tab/>
      </w:r>
      <w:r>
        <w:rPr>
          <w:rFonts w:ascii="Verdana" w:hAnsi="Verdana"/>
        </w:rPr>
        <w:tab/>
        <w:t>Orders Sub-Committee;</w:t>
      </w:r>
    </w:p>
    <w:p w14:paraId="421F1E68" w14:textId="3EDE4DD4" w:rsidR="001B2A6B" w:rsidRDefault="001B2A6B" w:rsidP="00331AD0">
      <w:pPr>
        <w:spacing w:after="0"/>
        <w:rPr>
          <w:rFonts w:ascii="Verdana" w:hAnsi="Verdana"/>
        </w:rPr>
      </w:pPr>
    </w:p>
    <w:p w14:paraId="60CFD96C" w14:textId="0BD04ABA" w:rsidR="001B2A6B" w:rsidRDefault="001B2A6B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60610"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Clerk is to </w:t>
      </w:r>
      <w:r w:rsidR="00403E31">
        <w:rPr>
          <w:rFonts w:ascii="Verdana" w:hAnsi="Verdana"/>
        </w:rPr>
        <w:t>ask One Voice Wales whether there</w:t>
      </w:r>
    </w:p>
    <w:p w14:paraId="50CF7F29" w14:textId="3B83EB02" w:rsidR="00403E31" w:rsidRDefault="00403E31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 a recommended structure for Councils;</w:t>
      </w:r>
    </w:p>
    <w:p w14:paraId="144C9C23" w14:textId="5A0EA203" w:rsidR="00060610" w:rsidRDefault="00060610" w:rsidP="00331AD0">
      <w:pPr>
        <w:spacing w:after="0"/>
        <w:rPr>
          <w:rFonts w:ascii="Verdana" w:hAnsi="Verdana"/>
        </w:rPr>
      </w:pPr>
    </w:p>
    <w:p w14:paraId="608B22B5" w14:textId="2266FE5D" w:rsidR="00060610" w:rsidRDefault="00060610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 xml:space="preserve">the Clerk is to contact Clerks from other </w:t>
      </w:r>
    </w:p>
    <w:p w14:paraId="4CADC006" w14:textId="77777777" w:rsidR="00CD5907" w:rsidRDefault="00060610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Town Councils in Pembrokeshire to </w:t>
      </w:r>
      <w:r w:rsidR="00CD5907">
        <w:rPr>
          <w:rFonts w:ascii="Verdana" w:hAnsi="Verdana"/>
        </w:rPr>
        <w:t xml:space="preserve">ask how </w:t>
      </w:r>
    </w:p>
    <w:p w14:paraId="0959C666" w14:textId="77777777" w:rsidR="00403E31" w:rsidRDefault="00CD5907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their Councils are structured</w:t>
      </w:r>
      <w:r w:rsidR="00403E31">
        <w:rPr>
          <w:rFonts w:ascii="Verdana" w:hAnsi="Verdana"/>
        </w:rPr>
        <w:t>.</w:t>
      </w:r>
    </w:p>
    <w:p w14:paraId="76B9D9EB" w14:textId="77777777" w:rsidR="00403E31" w:rsidRDefault="00403E31" w:rsidP="00331AD0">
      <w:pPr>
        <w:spacing w:after="0"/>
        <w:rPr>
          <w:rFonts w:ascii="Verdana" w:hAnsi="Verdana"/>
        </w:rPr>
      </w:pPr>
    </w:p>
    <w:p w14:paraId="011364C5" w14:textId="77777777" w:rsidR="00403E31" w:rsidRDefault="00403E31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All Members will be able to attend this meeting but only the Members of the </w:t>
      </w:r>
      <w:r>
        <w:rPr>
          <w:rFonts w:ascii="Verdana" w:hAnsi="Verdana"/>
        </w:rPr>
        <w:tab/>
        <w:t xml:space="preserve">Standing Orders Sub-Committee will be entitled to vote.  </w:t>
      </w:r>
    </w:p>
    <w:p w14:paraId="7FC9949E" w14:textId="77777777" w:rsidR="00403E31" w:rsidRDefault="00403E31" w:rsidP="00331AD0">
      <w:pPr>
        <w:spacing w:after="0"/>
        <w:rPr>
          <w:rFonts w:ascii="Verdana" w:hAnsi="Verdana"/>
        </w:rPr>
      </w:pPr>
    </w:p>
    <w:p w14:paraId="7E6A28E0" w14:textId="099B7138" w:rsidR="00060610" w:rsidRDefault="00403E31" w:rsidP="00331A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emphasised that this was not a message to exclude Councillors from </w:t>
      </w:r>
      <w:r>
        <w:rPr>
          <w:rFonts w:ascii="Verdana" w:hAnsi="Verdana"/>
        </w:rPr>
        <w:tab/>
        <w:t xml:space="preserve">attending the Standing Orders Sub-Committee as the recommendations made by </w:t>
      </w:r>
      <w:r>
        <w:rPr>
          <w:rFonts w:ascii="Verdana" w:hAnsi="Verdana"/>
        </w:rPr>
        <w:tab/>
        <w:t>this Sub-Committee would be debated at Full Council.</w:t>
      </w:r>
      <w:r w:rsidR="00060610">
        <w:rPr>
          <w:rFonts w:ascii="Verdana" w:hAnsi="Verdana"/>
        </w:rPr>
        <w:tab/>
      </w:r>
      <w:r w:rsidR="00060610">
        <w:rPr>
          <w:rFonts w:ascii="Verdana" w:hAnsi="Verdana"/>
        </w:rPr>
        <w:tab/>
      </w:r>
      <w:r w:rsidR="00060610">
        <w:rPr>
          <w:rFonts w:ascii="Verdana" w:hAnsi="Verdana"/>
        </w:rPr>
        <w:tab/>
      </w:r>
    </w:p>
    <w:p w14:paraId="6F2355E3" w14:textId="495A7BFE" w:rsidR="0066463D" w:rsidRDefault="00CD5907" w:rsidP="0066463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8B07D2C" w14:textId="3605EA9B" w:rsidR="009B7B93" w:rsidRDefault="0066463D" w:rsidP="0041011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40645EB" w14:textId="77777777" w:rsidR="009B7B93" w:rsidRDefault="009B7B93" w:rsidP="00001FBE">
      <w:pPr>
        <w:jc w:val="center"/>
        <w:rPr>
          <w:rFonts w:ascii="Verdana" w:hAnsi="Verdana"/>
        </w:rPr>
      </w:pPr>
    </w:p>
    <w:p w14:paraId="5CAD2148" w14:textId="35BECE8A" w:rsidR="008E3B27" w:rsidRDefault="000928D5" w:rsidP="00001FBE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8E2BB84" w14:textId="77777777" w:rsidR="008E3B27" w:rsidRPr="008E3B27" w:rsidRDefault="008E3B27" w:rsidP="008E3B27">
      <w:pPr>
        <w:rPr>
          <w:rFonts w:ascii="Verdana" w:hAnsi="Verdana"/>
        </w:rPr>
      </w:pPr>
    </w:p>
    <w:p w14:paraId="31EA2882" w14:textId="77777777" w:rsidR="008E3B27" w:rsidRDefault="008E3B27" w:rsidP="008E3B27">
      <w:pPr>
        <w:rPr>
          <w:rFonts w:ascii="Verdana" w:hAnsi="Verdana"/>
        </w:rPr>
      </w:pPr>
    </w:p>
    <w:p w14:paraId="5224F0DA" w14:textId="3BD32175" w:rsidR="008E3B27" w:rsidRPr="008E3B27" w:rsidRDefault="008E3B27" w:rsidP="00BE3E0A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8E3B27" w:rsidRPr="008E3B27" w:rsidSect="0066463D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EC7F7" w14:textId="77777777" w:rsidR="00DF0CB2" w:rsidRDefault="00DF0CB2" w:rsidP="00695B74">
      <w:pPr>
        <w:spacing w:after="0"/>
      </w:pPr>
      <w:r>
        <w:separator/>
      </w:r>
    </w:p>
  </w:endnote>
  <w:endnote w:type="continuationSeparator" w:id="0">
    <w:p w14:paraId="11A3111B" w14:textId="77777777" w:rsidR="00DF0CB2" w:rsidRDefault="00DF0CB2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867F79" w:rsidRDefault="00867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4B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867F79" w:rsidRDefault="0086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18EC" w14:textId="77777777" w:rsidR="00DF0CB2" w:rsidRDefault="00DF0CB2" w:rsidP="00695B74">
      <w:pPr>
        <w:spacing w:after="0"/>
      </w:pPr>
      <w:r>
        <w:separator/>
      </w:r>
    </w:p>
  </w:footnote>
  <w:footnote w:type="continuationSeparator" w:id="0">
    <w:p w14:paraId="1966A7F0" w14:textId="77777777" w:rsidR="00DF0CB2" w:rsidRDefault="00DF0CB2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AAB2" w14:textId="77777777" w:rsidR="00867F79" w:rsidRPr="00695B74" w:rsidRDefault="00867F79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867F79" w:rsidRDefault="0086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37C4"/>
    <w:rsid w:val="0000538A"/>
    <w:rsid w:val="00005B91"/>
    <w:rsid w:val="0000609F"/>
    <w:rsid w:val="000124CE"/>
    <w:rsid w:val="00012510"/>
    <w:rsid w:val="0001269B"/>
    <w:rsid w:val="00012891"/>
    <w:rsid w:val="0001345C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42F0"/>
    <w:rsid w:val="00045570"/>
    <w:rsid w:val="00046C67"/>
    <w:rsid w:val="00047654"/>
    <w:rsid w:val="00047AEC"/>
    <w:rsid w:val="000510AC"/>
    <w:rsid w:val="00051388"/>
    <w:rsid w:val="00052082"/>
    <w:rsid w:val="00053681"/>
    <w:rsid w:val="0005520E"/>
    <w:rsid w:val="00055363"/>
    <w:rsid w:val="00057033"/>
    <w:rsid w:val="00057E38"/>
    <w:rsid w:val="000601EE"/>
    <w:rsid w:val="00060610"/>
    <w:rsid w:val="000620FF"/>
    <w:rsid w:val="0006474E"/>
    <w:rsid w:val="0006487E"/>
    <w:rsid w:val="000648B4"/>
    <w:rsid w:val="00065954"/>
    <w:rsid w:val="0006642A"/>
    <w:rsid w:val="00067915"/>
    <w:rsid w:val="0007260A"/>
    <w:rsid w:val="0007260F"/>
    <w:rsid w:val="00075DB7"/>
    <w:rsid w:val="00075F7E"/>
    <w:rsid w:val="0007664C"/>
    <w:rsid w:val="00077605"/>
    <w:rsid w:val="0007794D"/>
    <w:rsid w:val="00077E19"/>
    <w:rsid w:val="00080156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4C94"/>
    <w:rsid w:val="00095439"/>
    <w:rsid w:val="00095E12"/>
    <w:rsid w:val="000A0B0E"/>
    <w:rsid w:val="000A12FC"/>
    <w:rsid w:val="000A132B"/>
    <w:rsid w:val="000B02D2"/>
    <w:rsid w:val="000B05A3"/>
    <w:rsid w:val="000B19AC"/>
    <w:rsid w:val="000B6331"/>
    <w:rsid w:val="000B6505"/>
    <w:rsid w:val="000C015F"/>
    <w:rsid w:val="000C1BC3"/>
    <w:rsid w:val="000C2400"/>
    <w:rsid w:val="000C3DC5"/>
    <w:rsid w:val="000C3E41"/>
    <w:rsid w:val="000C5C7A"/>
    <w:rsid w:val="000C657B"/>
    <w:rsid w:val="000D08EE"/>
    <w:rsid w:val="000D0F4D"/>
    <w:rsid w:val="000D0FB0"/>
    <w:rsid w:val="000D19E3"/>
    <w:rsid w:val="000D1F70"/>
    <w:rsid w:val="000D3319"/>
    <w:rsid w:val="000D4BEF"/>
    <w:rsid w:val="000E0F01"/>
    <w:rsid w:val="000E2645"/>
    <w:rsid w:val="000E31A0"/>
    <w:rsid w:val="000E63D1"/>
    <w:rsid w:val="000E6510"/>
    <w:rsid w:val="000E6B40"/>
    <w:rsid w:val="000E6EAB"/>
    <w:rsid w:val="000F1E17"/>
    <w:rsid w:val="000F3B4C"/>
    <w:rsid w:val="000F58BF"/>
    <w:rsid w:val="000F6D74"/>
    <w:rsid w:val="000F75F6"/>
    <w:rsid w:val="000F7BD8"/>
    <w:rsid w:val="000F7CF9"/>
    <w:rsid w:val="000F7F43"/>
    <w:rsid w:val="0010022E"/>
    <w:rsid w:val="00100C37"/>
    <w:rsid w:val="00101044"/>
    <w:rsid w:val="00102B4C"/>
    <w:rsid w:val="00103E97"/>
    <w:rsid w:val="00105A2C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24C7F"/>
    <w:rsid w:val="00132921"/>
    <w:rsid w:val="00132C34"/>
    <w:rsid w:val="00133C74"/>
    <w:rsid w:val="00136B37"/>
    <w:rsid w:val="00136BCF"/>
    <w:rsid w:val="00137BA1"/>
    <w:rsid w:val="001422FA"/>
    <w:rsid w:val="0014400E"/>
    <w:rsid w:val="0014423F"/>
    <w:rsid w:val="00146F68"/>
    <w:rsid w:val="001471E8"/>
    <w:rsid w:val="001475F7"/>
    <w:rsid w:val="00150680"/>
    <w:rsid w:val="00151DF6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D32"/>
    <w:rsid w:val="00165EF8"/>
    <w:rsid w:val="001677CC"/>
    <w:rsid w:val="00170065"/>
    <w:rsid w:val="00170B4A"/>
    <w:rsid w:val="00171520"/>
    <w:rsid w:val="00171798"/>
    <w:rsid w:val="001718FF"/>
    <w:rsid w:val="001757EA"/>
    <w:rsid w:val="0017646D"/>
    <w:rsid w:val="00177A58"/>
    <w:rsid w:val="0018022C"/>
    <w:rsid w:val="00181199"/>
    <w:rsid w:val="00181458"/>
    <w:rsid w:val="00183161"/>
    <w:rsid w:val="00183ECA"/>
    <w:rsid w:val="001840AD"/>
    <w:rsid w:val="00185990"/>
    <w:rsid w:val="00186198"/>
    <w:rsid w:val="00186E1E"/>
    <w:rsid w:val="00187162"/>
    <w:rsid w:val="00193219"/>
    <w:rsid w:val="0019451E"/>
    <w:rsid w:val="001976BA"/>
    <w:rsid w:val="0019783D"/>
    <w:rsid w:val="001A030B"/>
    <w:rsid w:val="001A3F1E"/>
    <w:rsid w:val="001A5772"/>
    <w:rsid w:val="001A5F8D"/>
    <w:rsid w:val="001A6D5B"/>
    <w:rsid w:val="001A7A8E"/>
    <w:rsid w:val="001B00D2"/>
    <w:rsid w:val="001B2303"/>
    <w:rsid w:val="001B26FA"/>
    <w:rsid w:val="001B2833"/>
    <w:rsid w:val="001B2A6B"/>
    <w:rsid w:val="001B37B5"/>
    <w:rsid w:val="001B3843"/>
    <w:rsid w:val="001B5AB4"/>
    <w:rsid w:val="001B5DDC"/>
    <w:rsid w:val="001B6527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6588"/>
    <w:rsid w:val="001C719E"/>
    <w:rsid w:val="001C7599"/>
    <w:rsid w:val="001C75E5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4CAC"/>
    <w:rsid w:val="001E5071"/>
    <w:rsid w:val="001E61DE"/>
    <w:rsid w:val="001E7D9D"/>
    <w:rsid w:val="001F0E94"/>
    <w:rsid w:val="001F1FD2"/>
    <w:rsid w:val="001F4462"/>
    <w:rsid w:val="001F47A2"/>
    <w:rsid w:val="001F54E4"/>
    <w:rsid w:val="001F5527"/>
    <w:rsid w:val="001F61D5"/>
    <w:rsid w:val="001F747C"/>
    <w:rsid w:val="0020020A"/>
    <w:rsid w:val="0020039A"/>
    <w:rsid w:val="002018E4"/>
    <w:rsid w:val="0020224D"/>
    <w:rsid w:val="00202877"/>
    <w:rsid w:val="00206F30"/>
    <w:rsid w:val="002072FB"/>
    <w:rsid w:val="00207E26"/>
    <w:rsid w:val="0021329C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6676"/>
    <w:rsid w:val="00227A81"/>
    <w:rsid w:val="00230349"/>
    <w:rsid w:val="00230DBB"/>
    <w:rsid w:val="002325E0"/>
    <w:rsid w:val="00233918"/>
    <w:rsid w:val="00234E28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6B"/>
    <w:rsid w:val="002478D5"/>
    <w:rsid w:val="00251A2E"/>
    <w:rsid w:val="00251C3A"/>
    <w:rsid w:val="00254893"/>
    <w:rsid w:val="00256ED1"/>
    <w:rsid w:val="00257A7E"/>
    <w:rsid w:val="002600E3"/>
    <w:rsid w:val="002601BC"/>
    <w:rsid w:val="0026101C"/>
    <w:rsid w:val="00263735"/>
    <w:rsid w:val="00266424"/>
    <w:rsid w:val="0026763C"/>
    <w:rsid w:val="00267892"/>
    <w:rsid w:val="00270966"/>
    <w:rsid w:val="00273606"/>
    <w:rsid w:val="00273CB6"/>
    <w:rsid w:val="00273F3C"/>
    <w:rsid w:val="00275062"/>
    <w:rsid w:val="002767A2"/>
    <w:rsid w:val="0027742D"/>
    <w:rsid w:val="002774BA"/>
    <w:rsid w:val="00280750"/>
    <w:rsid w:val="00280869"/>
    <w:rsid w:val="00281277"/>
    <w:rsid w:val="0028163C"/>
    <w:rsid w:val="00281F34"/>
    <w:rsid w:val="00285804"/>
    <w:rsid w:val="00285BB4"/>
    <w:rsid w:val="00285CBD"/>
    <w:rsid w:val="00287419"/>
    <w:rsid w:val="00290656"/>
    <w:rsid w:val="002924C7"/>
    <w:rsid w:val="0029381E"/>
    <w:rsid w:val="00293828"/>
    <w:rsid w:val="0029464F"/>
    <w:rsid w:val="0029790D"/>
    <w:rsid w:val="002A0607"/>
    <w:rsid w:val="002A1409"/>
    <w:rsid w:val="002A189C"/>
    <w:rsid w:val="002A18ED"/>
    <w:rsid w:val="002A1E93"/>
    <w:rsid w:val="002A374D"/>
    <w:rsid w:val="002A460B"/>
    <w:rsid w:val="002A4C8F"/>
    <w:rsid w:val="002A4FB3"/>
    <w:rsid w:val="002A5770"/>
    <w:rsid w:val="002A6069"/>
    <w:rsid w:val="002A7063"/>
    <w:rsid w:val="002A754D"/>
    <w:rsid w:val="002B1CD2"/>
    <w:rsid w:val="002B22AE"/>
    <w:rsid w:val="002B58B7"/>
    <w:rsid w:val="002B5F73"/>
    <w:rsid w:val="002B6D01"/>
    <w:rsid w:val="002C1BA2"/>
    <w:rsid w:val="002C1C8E"/>
    <w:rsid w:val="002C1EC1"/>
    <w:rsid w:val="002C35DE"/>
    <w:rsid w:val="002C72AE"/>
    <w:rsid w:val="002C7F50"/>
    <w:rsid w:val="002D01B4"/>
    <w:rsid w:val="002D0342"/>
    <w:rsid w:val="002D3848"/>
    <w:rsid w:val="002D3931"/>
    <w:rsid w:val="002D3BEC"/>
    <w:rsid w:val="002D50C0"/>
    <w:rsid w:val="002D5863"/>
    <w:rsid w:val="002D6140"/>
    <w:rsid w:val="002D6970"/>
    <w:rsid w:val="002D6B3A"/>
    <w:rsid w:val="002D6BAA"/>
    <w:rsid w:val="002D7162"/>
    <w:rsid w:val="002E0CEF"/>
    <w:rsid w:val="002E25E9"/>
    <w:rsid w:val="002E28C7"/>
    <w:rsid w:val="002E40EE"/>
    <w:rsid w:val="002E438A"/>
    <w:rsid w:val="002E517B"/>
    <w:rsid w:val="002F18C2"/>
    <w:rsid w:val="002F1B17"/>
    <w:rsid w:val="002F5651"/>
    <w:rsid w:val="002F5AAD"/>
    <w:rsid w:val="002F5ABF"/>
    <w:rsid w:val="002F7D38"/>
    <w:rsid w:val="00300857"/>
    <w:rsid w:val="00301200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10099"/>
    <w:rsid w:val="00310284"/>
    <w:rsid w:val="0031052E"/>
    <w:rsid w:val="003105A1"/>
    <w:rsid w:val="00311B5C"/>
    <w:rsid w:val="00312286"/>
    <w:rsid w:val="00313753"/>
    <w:rsid w:val="003143D4"/>
    <w:rsid w:val="00314CBC"/>
    <w:rsid w:val="0031537F"/>
    <w:rsid w:val="00316D07"/>
    <w:rsid w:val="00317EC5"/>
    <w:rsid w:val="0032033E"/>
    <w:rsid w:val="00322759"/>
    <w:rsid w:val="003264A8"/>
    <w:rsid w:val="00326DA2"/>
    <w:rsid w:val="00330429"/>
    <w:rsid w:val="00330681"/>
    <w:rsid w:val="00331AD0"/>
    <w:rsid w:val="0033277A"/>
    <w:rsid w:val="003353B0"/>
    <w:rsid w:val="00337255"/>
    <w:rsid w:val="0034170C"/>
    <w:rsid w:val="00341B7D"/>
    <w:rsid w:val="00341F9B"/>
    <w:rsid w:val="003430F6"/>
    <w:rsid w:val="00343906"/>
    <w:rsid w:val="0034769F"/>
    <w:rsid w:val="003511C6"/>
    <w:rsid w:val="00352B6D"/>
    <w:rsid w:val="003536E2"/>
    <w:rsid w:val="003555D2"/>
    <w:rsid w:val="0036040E"/>
    <w:rsid w:val="0036103B"/>
    <w:rsid w:val="00362231"/>
    <w:rsid w:val="00362DDD"/>
    <w:rsid w:val="00363B77"/>
    <w:rsid w:val="00364D17"/>
    <w:rsid w:val="0036544C"/>
    <w:rsid w:val="00365B59"/>
    <w:rsid w:val="00366188"/>
    <w:rsid w:val="00366431"/>
    <w:rsid w:val="00367296"/>
    <w:rsid w:val="00374973"/>
    <w:rsid w:val="00376B34"/>
    <w:rsid w:val="003775FE"/>
    <w:rsid w:val="00380767"/>
    <w:rsid w:val="003812ED"/>
    <w:rsid w:val="00381F30"/>
    <w:rsid w:val="00382F6D"/>
    <w:rsid w:val="00383EB8"/>
    <w:rsid w:val="00386367"/>
    <w:rsid w:val="0038636D"/>
    <w:rsid w:val="0038724C"/>
    <w:rsid w:val="00387A6C"/>
    <w:rsid w:val="003908C8"/>
    <w:rsid w:val="0039174D"/>
    <w:rsid w:val="00391EA4"/>
    <w:rsid w:val="00396FB8"/>
    <w:rsid w:val="00397877"/>
    <w:rsid w:val="0039790B"/>
    <w:rsid w:val="003A0316"/>
    <w:rsid w:val="003A05D8"/>
    <w:rsid w:val="003A1382"/>
    <w:rsid w:val="003A2100"/>
    <w:rsid w:val="003A3134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3A7"/>
    <w:rsid w:val="003C1AC8"/>
    <w:rsid w:val="003C4465"/>
    <w:rsid w:val="003C57DD"/>
    <w:rsid w:val="003C5E27"/>
    <w:rsid w:val="003C6B26"/>
    <w:rsid w:val="003C6FEC"/>
    <w:rsid w:val="003D1836"/>
    <w:rsid w:val="003D31B2"/>
    <w:rsid w:val="003D4CC4"/>
    <w:rsid w:val="003D5274"/>
    <w:rsid w:val="003D54EA"/>
    <w:rsid w:val="003E00FD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3F3F28"/>
    <w:rsid w:val="003F6DAA"/>
    <w:rsid w:val="00400609"/>
    <w:rsid w:val="00400D30"/>
    <w:rsid w:val="004012AA"/>
    <w:rsid w:val="00401660"/>
    <w:rsid w:val="00402F50"/>
    <w:rsid w:val="00403AFE"/>
    <w:rsid w:val="00403E31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011D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B73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3640B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328"/>
    <w:rsid w:val="004549EE"/>
    <w:rsid w:val="00454F7F"/>
    <w:rsid w:val="00456169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5879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404"/>
    <w:rsid w:val="00490B6D"/>
    <w:rsid w:val="00492405"/>
    <w:rsid w:val="00494615"/>
    <w:rsid w:val="00495075"/>
    <w:rsid w:val="00495202"/>
    <w:rsid w:val="004963D1"/>
    <w:rsid w:val="00496C87"/>
    <w:rsid w:val="004A05EE"/>
    <w:rsid w:val="004A082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CA"/>
    <w:rsid w:val="004B54D0"/>
    <w:rsid w:val="004B6BC1"/>
    <w:rsid w:val="004C3154"/>
    <w:rsid w:val="004C33CF"/>
    <w:rsid w:val="004C4571"/>
    <w:rsid w:val="004C557F"/>
    <w:rsid w:val="004C5E0C"/>
    <w:rsid w:val="004C6789"/>
    <w:rsid w:val="004D09B3"/>
    <w:rsid w:val="004D16C9"/>
    <w:rsid w:val="004D34B2"/>
    <w:rsid w:val="004D4B13"/>
    <w:rsid w:val="004D5A95"/>
    <w:rsid w:val="004D62AD"/>
    <w:rsid w:val="004D6B0A"/>
    <w:rsid w:val="004D7078"/>
    <w:rsid w:val="004D79BE"/>
    <w:rsid w:val="004E041B"/>
    <w:rsid w:val="004E06C6"/>
    <w:rsid w:val="004E0D45"/>
    <w:rsid w:val="004E27E0"/>
    <w:rsid w:val="004E3A23"/>
    <w:rsid w:val="004E425D"/>
    <w:rsid w:val="004F0D5B"/>
    <w:rsid w:val="004F1540"/>
    <w:rsid w:val="004F1F5E"/>
    <w:rsid w:val="004F2901"/>
    <w:rsid w:val="004F34F1"/>
    <w:rsid w:val="004F5BB7"/>
    <w:rsid w:val="004F5FA6"/>
    <w:rsid w:val="004F6059"/>
    <w:rsid w:val="0050008C"/>
    <w:rsid w:val="005020AA"/>
    <w:rsid w:val="00503031"/>
    <w:rsid w:val="0050402B"/>
    <w:rsid w:val="0050535F"/>
    <w:rsid w:val="00505391"/>
    <w:rsid w:val="005060C6"/>
    <w:rsid w:val="0051022F"/>
    <w:rsid w:val="0051174A"/>
    <w:rsid w:val="0051206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584F"/>
    <w:rsid w:val="00535C4F"/>
    <w:rsid w:val="00536697"/>
    <w:rsid w:val="005370C2"/>
    <w:rsid w:val="00543254"/>
    <w:rsid w:val="00544A8B"/>
    <w:rsid w:val="00545F54"/>
    <w:rsid w:val="00547B16"/>
    <w:rsid w:val="00550A21"/>
    <w:rsid w:val="00551201"/>
    <w:rsid w:val="0055225B"/>
    <w:rsid w:val="005538E5"/>
    <w:rsid w:val="00553BEE"/>
    <w:rsid w:val="00553C2F"/>
    <w:rsid w:val="005557B5"/>
    <w:rsid w:val="00557C3A"/>
    <w:rsid w:val="00557E9B"/>
    <w:rsid w:val="00560200"/>
    <w:rsid w:val="00560ADA"/>
    <w:rsid w:val="005626B4"/>
    <w:rsid w:val="00562857"/>
    <w:rsid w:val="00562D77"/>
    <w:rsid w:val="005632E7"/>
    <w:rsid w:val="00563A32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086B"/>
    <w:rsid w:val="00571052"/>
    <w:rsid w:val="00573DB7"/>
    <w:rsid w:val="0057453E"/>
    <w:rsid w:val="00574810"/>
    <w:rsid w:val="00575D96"/>
    <w:rsid w:val="0057683A"/>
    <w:rsid w:val="00577065"/>
    <w:rsid w:val="00580BD5"/>
    <w:rsid w:val="00580D19"/>
    <w:rsid w:val="00581F26"/>
    <w:rsid w:val="005841ED"/>
    <w:rsid w:val="0058609C"/>
    <w:rsid w:val="00586E80"/>
    <w:rsid w:val="00587BDE"/>
    <w:rsid w:val="00587F07"/>
    <w:rsid w:val="0059020F"/>
    <w:rsid w:val="005943B8"/>
    <w:rsid w:val="005962BD"/>
    <w:rsid w:val="00596775"/>
    <w:rsid w:val="00596C81"/>
    <w:rsid w:val="00597199"/>
    <w:rsid w:val="00597DA7"/>
    <w:rsid w:val="005A00A2"/>
    <w:rsid w:val="005A0A66"/>
    <w:rsid w:val="005A1067"/>
    <w:rsid w:val="005A1094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338"/>
    <w:rsid w:val="005B2F05"/>
    <w:rsid w:val="005B4851"/>
    <w:rsid w:val="005B4BDF"/>
    <w:rsid w:val="005B563B"/>
    <w:rsid w:val="005B5A28"/>
    <w:rsid w:val="005B682C"/>
    <w:rsid w:val="005C4B2C"/>
    <w:rsid w:val="005C4B41"/>
    <w:rsid w:val="005C52C8"/>
    <w:rsid w:val="005D2CFB"/>
    <w:rsid w:val="005D386A"/>
    <w:rsid w:val="005D76F5"/>
    <w:rsid w:val="005E01C3"/>
    <w:rsid w:val="005E1092"/>
    <w:rsid w:val="005E1104"/>
    <w:rsid w:val="005E1626"/>
    <w:rsid w:val="005E327D"/>
    <w:rsid w:val="005E3768"/>
    <w:rsid w:val="005E48D2"/>
    <w:rsid w:val="005E4BC3"/>
    <w:rsid w:val="005E5009"/>
    <w:rsid w:val="005E52DF"/>
    <w:rsid w:val="005E739B"/>
    <w:rsid w:val="005F08E5"/>
    <w:rsid w:val="005F0BD3"/>
    <w:rsid w:val="005F1AFD"/>
    <w:rsid w:val="005F2AF2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C60"/>
    <w:rsid w:val="00620F83"/>
    <w:rsid w:val="0062273E"/>
    <w:rsid w:val="0062357D"/>
    <w:rsid w:val="0062546D"/>
    <w:rsid w:val="00625477"/>
    <w:rsid w:val="0062676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A71"/>
    <w:rsid w:val="00643DC3"/>
    <w:rsid w:val="00644136"/>
    <w:rsid w:val="00645478"/>
    <w:rsid w:val="0064614B"/>
    <w:rsid w:val="006524CB"/>
    <w:rsid w:val="00653082"/>
    <w:rsid w:val="00653888"/>
    <w:rsid w:val="0065444A"/>
    <w:rsid w:val="00657076"/>
    <w:rsid w:val="00661583"/>
    <w:rsid w:val="0066273F"/>
    <w:rsid w:val="006637E2"/>
    <w:rsid w:val="0066463D"/>
    <w:rsid w:val="00664C47"/>
    <w:rsid w:val="00665ADB"/>
    <w:rsid w:val="00666A4B"/>
    <w:rsid w:val="00666B05"/>
    <w:rsid w:val="00667AE0"/>
    <w:rsid w:val="00670FB2"/>
    <w:rsid w:val="0067452D"/>
    <w:rsid w:val="006746B2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3A85"/>
    <w:rsid w:val="00684BF9"/>
    <w:rsid w:val="006855A1"/>
    <w:rsid w:val="00685DED"/>
    <w:rsid w:val="006860B5"/>
    <w:rsid w:val="006862ED"/>
    <w:rsid w:val="00687617"/>
    <w:rsid w:val="0068761F"/>
    <w:rsid w:val="00690B6E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97876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1489"/>
    <w:rsid w:val="006C2107"/>
    <w:rsid w:val="006C3CEE"/>
    <w:rsid w:val="006C429D"/>
    <w:rsid w:val="006C495B"/>
    <w:rsid w:val="006C54BB"/>
    <w:rsid w:val="006C6D05"/>
    <w:rsid w:val="006C7630"/>
    <w:rsid w:val="006D0E32"/>
    <w:rsid w:val="006D228F"/>
    <w:rsid w:val="006D2DFB"/>
    <w:rsid w:val="006D2EC3"/>
    <w:rsid w:val="006D30B6"/>
    <w:rsid w:val="006D3C4A"/>
    <w:rsid w:val="006D60AF"/>
    <w:rsid w:val="006D71EF"/>
    <w:rsid w:val="006D78DE"/>
    <w:rsid w:val="006D7B66"/>
    <w:rsid w:val="006D7C5F"/>
    <w:rsid w:val="006E071F"/>
    <w:rsid w:val="006E240C"/>
    <w:rsid w:val="006E37AB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916"/>
    <w:rsid w:val="00701F8E"/>
    <w:rsid w:val="007035A0"/>
    <w:rsid w:val="00703EE6"/>
    <w:rsid w:val="00703F3F"/>
    <w:rsid w:val="007041D6"/>
    <w:rsid w:val="007044B1"/>
    <w:rsid w:val="00705A96"/>
    <w:rsid w:val="007070B6"/>
    <w:rsid w:val="007071E2"/>
    <w:rsid w:val="00710544"/>
    <w:rsid w:val="00710FB3"/>
    <w:rsid w:val="00712125"/>
    <w:rsid w:val="00712A13"/>
    <w:rsid w:val="00713AE7"/>
    <w:rsid w:val="00714833"/>
    <w:rsid w:val="00715DF0"/>
    <w:rsid w:val="007166AD"/>
    <w:rsid w:val="007206F0"/>
    <w:rsid w:val="00720C51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0400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04EF"/>
    <w:rsid w:val="007613AB"/>
    <w:rsid w:val="00762C2F"/>
    <w:rsid w:val="007644A9"/>
    <w:rsid w:val="0076689B"/>
    <w:rsid w:val="0076689C"/>
    <w:rsid w:val="00770AAF"/>
    <w:rsid w:val="00770E34"/>
    <w:rsid w:val="007717BB"/>
    <w:rsid w:val="00771809"/>
    <w:rsid w:val="007726D7"/>
    <w:rsid w:val="00773269"/>
    <w:rsid w:val="007740D2"/>
    <w:rsid w:val="00774ACE"/>
    <w:rsid w:val="00774FC4"/>
    <w:rsid w:val="00775093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095E"/>
    <w:rsid w:val="007911B2"/>
    <w:rsid w:val="00791FA0"/>
    <w:rsid w:val="0079499E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2BF7"/>
    <w:rsid w:val="007B4B7E"/>
    <w:rsid w:val="007B5233"/>
    <w:rsid w:val="007B747C"/>
    <w:rsid w:val="007C0C90"/>
    <w:rsid w:val="007C190D"/>
    <w:rsid w:val="007C34C3"/>
    <w:rsid w:val="007C40B1"/>
    <w:rsid w:val="007C43D5"/>
    <w:rsid w:val="007C4C3B"/>
    <w:rsid w:val="007C5797"/>
    <w:rsid w:val="007C7E3B"/>
    <w:rsid w:val="007D0873"/>
    <w:rsid w:val="007D24D0"/>
    <w:rsid w:val="007D288A"/>
    <w:rsid w:val="007D2E58"/>
    <w:rsid w:val="007D6FB2"/>
    <w:rsid w:val="007D7BE6"/>
    <w:rsid w:val="007D7F4D"/>
    <w:rsid w:val="007E4250"/>
    <w:rsid w:val="007E658B"/>
    <w:rsid w:val="007E6C8D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2026"/>
    <w:rsid w:val="00813841"/>
    <w:rsid w:val="008138F1"/>
    <w:rsid w:val="008139A1"/>
    <w:rsid w:val="008139A9"/>
    <w:rsid w:val="00815D16"/>
    <w:rsid w:val="0081773A"/>
    <w:rsid w:val="00821155"/>
    <w:rsid w:val="00821676"/>
    <w:rsid w:val="00821B1B"/>
    <w:rsid w:val="00822846"/>
    <w:rsid w:val="008229B4"/>
    <w:rsid w:val="0082351B"/>
    <w:rsid w:val="00825034"/>
    <w:rsid w:val="00826D19"/>
    <w:rsid w:val="008275E1"/>
    <w:rsid w:val="00830246"/>
    <w:rsid w:val="00830C1D"/>
    <w:rsid w:val="00831549"/>
    <w:rsid w:val="00831FF4"/>
    <w:rsid w:val="0083413F"/>
    <w:rsid w:val="00834D24"/>
    <w:rsid w:val="00836580"/>
    <w:rsid w:val="0083711F"/>
    <w:rsid w:val="008371C4"/>
    <w:rsid w:val="0083778E"/>
    <w:rsid w:val="00837BB4"/>
    <w:rsid w:val="0084049D"/>
    <w:rsid w:val="00841EBF"/>
    <w:rsid w:val="00844C07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67F79"/>
    <w:rsid w:val="0087034C"/>
    <w:rsid w:val="00870E04"/>
    <w:rsid w:val="00872066"/>
    <w:rsid w:val="0087284A"/>
    <w:rsid w:val="00873DE0"/>
    <w:rsid w:val="0087512A"/>
    <w:rsid w:val="00875920"/>
    <w:rsid w:val="008761A6"/>
    <w:rsid w:val="00880A69"/>
    <w:rsid w:val="0088278B"/>
    <w:rsid w:val="0088303C"/>
    <w:rsid w:val="00884D82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4E85"/>
    <w:rsid w:val="00895FBF"/>
    <w:rsid w:val="00896193"/>
    <w:rsid w:val="00897398"/>
    <w:rsid w:val="008A0941"/>
    <w:rsid w:val="008A0C49"/>
    <w:rsid w:val="008A19A0"/>
    <w:rsid w:val="008A1BA2"/>
    <w:rsid w:val="008A2246"/>
    <w:rsid w:val="008A415E"/>
    <w:rsid w:val="008A5336"/>
    <w:rsid w:val="008A69AE"/>
    <w:rsid w:val="008A717C"/>
    <w:rsid w:val="008A7360"/>
    <w:rsid w:val="008B06E0"/>
    <w:rsid w:val="008B096C"/>
    <w:rsid w:val="008B0A7E"/>
    <w:rsid w:val="008B1A06"/>
    <w:rsid w:val="008B2533"/>
    <w:rsid w:val="008B359C"/>
    <w:rsid w:val="008B5988"/>
    <w:rsid w:val="008B5A1E"/>
    <w:rsid w:val="008B66DA"/>
    <w:rsid w:val="008C02AC"/>
    <w:rsid w:val="008C0B3E"/>
    <w:rsid w:val="008C1861"/>
    <w:rsid w:val="008C460A"/>
    <w:rsid w:val="008C52C9"/>
    <w:rsid w:val="008C5636"/>
    <w:rsid w:val="008D0DC4"/>
    <w:rsid w:val="008D1233"/>
    <w:rsid w:val="008D56DD"/>
    <w:rsid w:val="008D7EE1"/>
    <w:rsid w:val="008E01D7"/>
    <w:rsid w:val="008E0C50"/>
    <w:rsid w:val="008E178D"/>
    <w:rsid w:val="008E3B11"/>
    <w:rsid w:val="008E3B27"/>
    <w:rsid w:val="008E42F0"/>
    <w:rsid w:val="008E5D3B"/>
    <w:rsid w:val="008E6F8B"/>
    <w:rsid w:val="008E75BD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4845"/>
    <w:rsid w:val="00905F25"/>
    <w:rsid w:val="0091171B"/>
    <w:rsid w:val="009139C1"/>
    <w:rsid w:val="00914C87"/>
    <w:rsid w:val="00915360"/>
    <w:rsid w:val="00915FEB"/>
    <w:rsid w:val="00920449"/>
    <w:rsid w:val="0092233E"/>
    <w:rsid w:val="009231E4"/>
    <w:rsid w:val="009232F9"/>
    <w:rsid w:val="00923F7B"/>
    <w:rsid w:val="00924156"/>
    <w:rsid w:val="0092437D"/>
    <w:rsid w:val="0092564E"/>
    <w:rsid w:val="009257E9"/>
    <w:rsid w:val="009259FE"/>
    <w:rsid w:val="00927377"/>
    <w:rsid w:val="0093036C"/>
    <w:rsid w:val="0093084F"/>
    <w:rsid w:val="00930E15"/>
    <w:rsid w:val="00935CE3"/>
    <w:rsid w:val="009404CD"/>
    <w:rsid w:val="00941871"/>
    <w:rsid w:val="009418DC"/>
    <w:rsid w:val="0094328B"/>
    <w:rsid w:val="00943A71"/>
    <w:rsid w:val="00944951"/>
    <w:rsid w:val="009471C7"/>
    <w:rsid w:val="009478E4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0FE9"/>
    <w:rsid w:val="00961A20"/>
    <w:rsid w:val="00963630"/>
    <w:rsid w:val="00963C55"/>
    <w:rsid w:val="00963F68"/>
    <w:rsid w:val="009656C7"/>
    <w:rsid w:val="00965A71"/>
    <w:rsid w:val="00965C1C"/>
    <w:rsid w:val="00967023"/>
    <w:rsid w:val="009704C2"/>
    <w:rsid w:val="00971F64"/>
    <w:rsid w:val="0097344E"/>
    <w:rsid w:val="00973C02"/>
    <w:rsid w:val="00974634"/>
    <w:rsid w:val="00974AA3"/>
    <w:rsid w:val="009801B4"/>
    <w:rsid w:val="009827A9"/>
    <w:rsid w:val="009842B3"/>
    <w:rsid w:val="00984D9B"/>
    <w:rsid w:val="00986FA4"/>
    <w:rsid w:val="00987EF6"/>
    <w:rsid w:val="00990A3A"/>
    <w:rsid w:val="00990E08"/>
    <w:rsid w:val="00990F30"/>
    <w:rsid w:val="0099185E"/>
    <w:rsid w:val="0099281A"/>
    <w:rsid w:val="00994BC9"/>
    <w:rsid w:val="00994C53"/>
    <w:rsid w:val="00996DF7"/>
    <w:rsid w:val="009A06C1"/>
    <w:rsid w:val="009A1CE9"/>
    <w:rsid w:val="009A3102"/>
    <w:rsid w:val="009A3FAC"/>
    <w:rsid w:val="009A5923"/>
    <w:rsid w:val="009A6229"/>
    <w:rsid w:val="009B0621"/>
    <w:rsid w:val="009B1E98"/>
    <w:rsid w:val="009B615E"/>
    <w:rsid w:val="009B71AA"/>
    <w:rsid w:val="009B7B93"/>
    <w:rsid w:val="009C0490"/>
    <w:rsid w:val="009C0C9D"/>
    <w:rsid w:val="009C2CC6"/>
    <w:rsid w:val="009C374A"/>
    <w:rsid w:val="009C44BE"/>
    <w:rsid w:val="009C4B75"/>
    <w:rsid w:val="009C703E"/>
    <w:rsid w:val="009C724D"/>
    <w:rsid w:val="009D088E"/>
    <w:rsid w:val="009D25E1"/>
    <w:rsid w:val="009D48F9"/>
    <w:rsid w:val="009D4FB6"/>
    <w:rsid w:val="009D67DB"/>
    <w:rsid w:val="009D6CAA"/>
    <w:rsid w:val="009D72AE"/>
    <w:rsid w:val="009E052D"/>
    <w:rsid w:val="009E20E2"/>
    <w:rsid w:val="009E5386"/>
    <w:rsid w:val="009E7119"/>
    <w:rsid w:val="009F043B"/>
    <w:rsid w:val="009F0C53"/>
    <w:rsid w:val="009F0FCD"/>
    <w:rsid w:val="009F2A15"/>
    <w:rsid w:val="009F3F86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4D65"/>
    <w:rsid w:val="00A16BDB"/>
    <w:rsid w:val="00A22C0A"/>
    <w:rsid w:val="00A231D9"/>
    <w:rsid w:val="00A23202"/>
    <w:rsid w:val="00A23567"/>
    <w:rsid w:val="00A24594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4B2"/>
    <w:rsid w:val="00A35C34"/>
    <w:rsid w:val="00A35F47"/>
    <w:rsid w:val="00A365FA"/>
    <w:rsid w:val="00A37705"/>
    <w:rsid w:val="00A37A29"/>
    <w:rsid w:val="00A37DC6"/>
    <w:rsid w:val="00A4023D"/>
    <w:rsid w:val="00A406E4"/>
    <w:rsid w:val="00A40F3B"/>
    <w:rsid w:val="00A41603"/>
    <w:rsid w:val="00A44065"/>
    <w:rsid w:val="00A440A4"/>
    <w:rsid w:val="00A444C4"/>
    <w:rsid w:val="00A446D0"/>
    <w:rsid w:val="00A459F8"/>
    <w:rsid w:val="00A5047B"/>
    <w:rsid w:val="00A52F6C"/>
    <w:rsid w:val="00A539FF"/>
    <w:rsid w:val="00A5440D"/>
    <w:rsid w:val="00A549AC"/>
    <w:rsid w:val="00A549FB"/>
    <w:rsid w:val="00A558F1"/>
    <w:rsid w:val="00A55BAD"/>
    <w:rsid w:val="00A5706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3512"/>
    <w:rsid w:val="00A7422A"/>
    <w:rsid w:val="00A760ED"/>
    <w:rsid w:val="00A767B9"/>
    <w:rsid w:val="00A7706A"/>
    <w:rsid w:val="00A80781"/>
    <w:rsid w:val="00A80848"/>
    <w:rsid w:val="00A80E34"/>
    <w:rsid w:val="00A81C52"/>
    <w:rsid w:val="00A82CB3"/>
    <w:rsid w:val="00A8332C"/>
    <w:rsid w:val="00A83AA3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387F"/>
    <w:rsid w:val="00AA580C"/>
    <w:rsid w:val="00AA5FBD"/>
    <w:rsid w:val="00AA6A9D"/>
    <w:rsid w:val="00AA71F3"/>
    <w:rsid w:val="00AB099D"/>
    <w:rsid w:val="00AB0DA0"/>
    <w:rsid w:val="00AB2B1B"/>
    <w:rsid w:val="00AB3668"/>
    <w:rsid w:val="00AB7EC1"/>
    <w:rsid w:val="00AC0412"/>
    <w:rsid w:val="00AC144F"/>
    <w:rsid w:val="00AC18C9"/>
    <w:rsid w:val="00AC2B78"/>
    <w:rsid w:val="00AC2F2D"/>
    <w:rsid w:val="00AC3EEF"/>
    <w:rsid w:val="00AC598D"/>
    <w:rsid w:val="00AC7FC4"/>
    <w:rsid w:val="00AD24D8"/>
    <w:rsid w:val="00AD27A7"/>
    <w:rsid w:val="00AD2989"/>
    <w:rsid w:val="00AD4757"/>
    <w:rsid w:val="00AD4E93"/>
    <w:rsid w:val="00AD4E9B"/>
    <w:rsid w:val="00AD5D53"/>
    <w:rsid w:val="00AD665C"/>
    <w:rsid w:val="00AD7925"/>
    <w:rsid w:val="00AE19A1"/>
    <w:rsid w:val="00AE2262"/>
    <w:rsid w:val="00AE4B00"/>
    <w:rsid w:val="00AE7A94"/>
    <w:rsid w:val="00AF0324"/>
    <w:rsid w:val="00AF0F97"/>
    <w:rsid w:val="00AF688D"/>
    <w:rsid w:val="00AF7938"/>
    <w:rsid w:val="00B009D9"/>
    <w:rsid w:val="00B00CB0"/>
    <w:rsid w:val="00B0230C"/>
    <w:rsid w:val="00B0654A"/>
    <w:rsid w:val="00B07126"/>
    <w:rsid w:val="00B110AA"/>
    <w:rsid w:val="00B14A02"/>
    <w:rsid w:val="00B14EDD"/>
    <w:rsid w:val="00B15131"/>
    <w:rsid w:val="00B16540"/>
    <w:rsid w:val="00B167E8"/>
    <w:rsid w:val="00B16BD5"/>
    <w:rsid w:val="00B2474B"/>
    <w:rsid w:val="00B247E3"/>
    <w:rsid w:val="00B25E2D"/>
    <w:rsid w:val="00B26292"/>
    <w:rsid w:val="00B26696"/>
    <w:rsid w:val="00B2671E"/>
    <w:rsid w:val="00B26982"/>
    <w:rsid w:val="00B2759E"/>
    <w:rsid w:val="00B3202D"/>
    <w:rsid w:val="00B33021"/>
    <w:rsid w:val="00B33D0E"/>
    <w:rsid w:val="00B3412E"/>
    <w:rsid w:val="00B3457D"/>
    <w:rsid w:val="00B34789"/>
    <w:rsid w:val="00B34F0E"/>
    <w:rsid w:val="00B35FB7"/>
    <w:rsid w:val="00B3705F"/>
    <w:rsid w:val="00B4041B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47D91"/>
    <w:rsid w:val="00B50B2F"/>
    <w:rsid w:val="00B537B9"/>
    <w:rsid w:val="00B54E20"/>
    <w:rsid w:val="00B55DD9"/>
    <w:rsid w:val="00B60047"/>
    <w:rsid w:val="00B60D00"/>
    <w:rsid w:val="00B6226D"/>
    <w:rsid w:val="00B626A6"/>
    <w:rsid w:val="00B63B42"/>
    <w:rsid w:val="00B63FCC"/>
    <w:rsid w:val="00B64C26"/>
    <w:rsid w:val="00B64EA9"/>
    <w:rsid w:val="00B658DD"/>
    <w:rsid w:val="00B669E9"/>
    <w:rsid w:val="00B70F1C"/>
    <w:rsid w:val="00B710F8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48BB"/>
    <w:rsid w:val="00B85692"/>
    <w:rsid w:val="00B859EC"/>
    <w:rsid w:val="00B85C87"/>
    <w:rsid w:val="00B867B9"/>
    <w:rsid w:val="00B87965"/>
    <w:rsid w:val="00B909C2"/>
    <w:rsid w:val="00B9231B"/>
    <w:rsid w:val="00B92739"/>
    <w:rsid w:val="00B93611"/>
    <w:rsid w:val="00B93905"/>
    <w:rsid w:val="00B9529A"/>
    <w:rsid w:val="00B95C38"/>
    <w:rsid w:val="00B96985"/>
    <w:rsid w:val="00B97ACA"/>
    <w:rsid w:val="00BA0BFE"/>
    <w:rsid w:val="00BA2F67"/>
    <w:rsid w:val="00BA4D6E"/>
    <w:rsid w:val="00BA753E"/>
    <w:rsid w:val="00BB1071"/>
    <w:rsid w:val="00BB3C90"/>
    <w:rsid w:val="00BB3E0D"/>
    <w:rsid w:val="00BB3FC2"/>
    <w:rsid w:val="00BB5E60"/>
    <w:rsid w:val="00BB6326"/>
    <w:rsid w:val="00BB7987"/>
    <w:rsid w:val="00BC0292"/>
    <w:rsid w:val="00BC0C80"/>
    <w:rsid w:val="00BC376C"/>
    <w:rsid w:val="00BC416C"/>
    <w:rsid w:val="00BC427E"/>
    <w:rsid w:val="00BC467B"/>
    <w:rsid w:val="00BC494A"/>
    <w:rsid w:val="00BC4B7A"/>
    <w:rsid w:val="00BC5803"/>
    <w:rsid w:val="00BC6F34"/>
    <w:rsid w:val="00BC75BD"/>
    <w:rsid w:val="00BC77EE"/>
    <w:rsid w:val="00BC7F86"/>
    <w:rsid w:val="00BD0C8D"/>
    <w:rsid w:val="00BD2EB1"/>
    <w:rsid w:val="00BD34D9"/>
    <w:rsid w:val="00BD3B66"/>
    <w:rsid w:val="00BD3C69"/>
    <w:rsid w:val="00BD452F"/>
    <w:rsid w:val="00BD4651"/>
    <w:rsid w:val="00BD48DC"/>
    <w:rsid w:val="00BD6608"/>
    <w:rsid w:val="00BE08E4"/>
    <w:rsid w:val="00BE0CE5"/>
    <w:rsid w:val="00BE1045"/>
    <w:rsid w:val="00BE26A2"/>
    <w:rsid w:val="00BE3776"/>
    <w:rsid w:val="00BE3E0A"/>
    <w:rsid w:val="00BE3F11"/>
    <w:rsid w:val="00BE498D"/>
    <w:rsid w:val="00BE621E"/>
    <w:rsid w:val="00BE6859"/>
    <w:rsid w:val="00BF0791"/>
    <w:rsid w:val="00BF1048"/>
    <w:rsid w:val="00BF25BC"/>
    <w:rsid w:val="00BF2BF1"/>
    <w:rsid w:val="00BF2DBF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3BB2"/>
    <w:rsid w:val="00C15517"/>
    <w:rsid w:val="00C1602E"/>
    <w:rsid w:val="00C17628"/>
    <w:rsid w:val="00C20344"/>
    <w:rsid w:val="00C2062A"/>
    <w:rsid w:val="00C2111E"/>
    <w:rsid w:val="00C229B9"/>
    <w:rsid w:val="00C2368C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5F18"/>
    <w:rsid w:val="00C3659B"/>
    <w:rsid w:val="00C36AFC"/>
    <w:rsid w:val="00C370BB"/>
    <w:rsid w:val="00C40BF8"/>
    <w:rsid w:val="00C4361F"/>
    <w:rsid w:val="00C441E8"/>
    <w:rsid w:val="00C45970"/>
    <w:rsid w:val="00C45BF1"/>
    <w:rsid w:val="00C537AF"/>
    <w:rsid w:val="00C540C6"/>
    <w:rsid w:val="00C54945"/>
    <w:rsid w:val="00C54EB2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457B"/>
    <w:rsid w:val="00C75CAF"/>
    <w:rsid w:val="00C76860"/>
    <w:rsid w:val="00C76CC7"/>
    <w:rsid w:val="00C77B57"/>
    <w:rsid w:val="00C77DD5"/>
    <w:rsid w:val="00C8001C"/>
    <w:rsid w:val="00C80138"/>
    <w:rsid w:val="00C81140"/>
    <w:rsid w:val="00C81C8A"/>
    <w:rsid w:val="00C82CD3"/>
    <w:rsid w:val="00C82F0E"/>
    <w:rsid w:val="00C8484D"/>
    <w:rsid w:val="00C87F9A"/>
    <w:rsid w:val="00C90135"/>
    <w:rsid w:val="00C911DB"/>
    <w:rsid w:val="00C934E3"/>
    <w:rsid w:val="00C95AF6"/>
    <w:rsid w:val="00C97C2E"/>
    <w:rsid w:val="00C97EDF"/>
    <w:rsid w:val="00CA0991"/>
    <w:rsid w:val="00CA1A48"/>
    <w:rsid w:val="00CA1E30"/>
    <w:rsid w:val="00CA2452"/>
    <w:rsid w:val="00CA29A0"/>
    <w:rsid w:val="00CA4149"/>
    <w:rsid w:val="00CA5BBD"/>
    <w:rsid w:val="00CB0CDA"/>
    <w:rsid w:val="00CB1161"/>
    <w:rsid w:val="00CB3436"/>
    <w:rsid w:val="00CB383C"/>
    <w:rsid w:val="00CB5243"/>
    <w:rsid w:val="00CB65B1"/>
    <w:rsid w:val="00CC1414"/>
    <w:rsid w:val="00CC1E31"/>
    <w:rsid w:val="00CC1F12"/>
    <w:rsid w:val="00CC2483"/>
    <w:rsid w:val="00CC282B"/>
    <w:rsid w:val="00CC3112"/>
    <w:rsid w:val="00CC4442"/>
    <w:rsid w:val="00CC4E8F"/>
    <w:rsid w:val="00CC5184"/>
    <w:rsid w:val="00CC7AA0"/>
    <w:rsid w:val="00CD05BC"/>
    <w:rsid w:val="00CD1A6A"/>
    <w:rsid w:val="00CD1DC4"/>
    <w:rsid w:val="00CD2784"/>
    <w:rsid w:val="00CD2C22"/>
    <w:rsid w:val="00CD5907"/>
    <w:rsid w:val="00CD69EE"/>
    <w:rsid w:val="00CD7E90"/>
    <w:rsid w:val="00CE085F"/>
    <w:rsid w:val="00CE1EFE"/>
    <w:rsid w:val="00CE27CA"/>
    <w:rsid w:val="00CE31CD"/>
    <w:rsid w:val="00CE443C"/>
    <w:rsid w:val="00CE4A37"/>
    <w:rsid w:val="00CE4C16"/>
    <w:rsid w:val="00CE4D0C"/>
    <w:rsid w:val="00CE4D3A"/>
    <w:rsid w:val="00CE502A"/>
    <w:rsid w:val="00CF1827"/>
    <w:rsid w:val="00CF265D"/>
    <w:rsid w:val="00CF34C0"/>
    <w:rsid w:val="00CF695E"/>
    <w:rsid w:val="00CF6B0B"/>
    <w:rsid w:val="00D014CC"/>
    <w:rsid w:val="00D01728"/>
    <w:rsid w:val="00D01D1E"/>
    <w:rsid w:val="00D04287"/>
    <w:rsid w:val="00D04D1C"/>
    <w:rsid w:val="00D06351"/>
    <w:rsid w:val="00D0712A"/>
    <w:rsid w:val="00D07530"/>
    <w:rsid w:val="00D126BD"/>
    <w:rsid w:val="00D13708"/>
    <w:rsid w:val="00D13A17"/>
    <w:rsid w:val="00D14D30"/>
    <w:rsid w:val="00D163C5"/>
    <w:rsid w:val="00D17287"/>
    <w:rsid w:val="00D17463"/>
    <w:rsid w:val="00D21315"/>
    <w:rsid w:val="00D21C31"/>
    <w:rsid w:val="00D22749"/>
    <w:rsid w:val="00D2448A"/>
    <w:rsid w:val="00D24972"/>
    <w:rsid w:val="00D25F09"/>
    <w:rsid w:val="00D270A6"/>
    <w:rsid w:val="00D303F8"/>
    <w:rsid w:val="00D304E6"/>
    <w:rsid w:val="00D3141F"/>
    <w:rsid w:val="00D31590"/>
    <w:rsid w:val="00D333D3"/>
    <w:rsid w:val="00D3595C"/>
    <w:rsid w:val="00D37931"/>
    <w:rsid w:val="00D4142D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405D"/>
    <w:rsid w:val="00D650EA"/>
    <w:rsid w:val="00D6528D"/>
    <w:rsid w:val="00D66F19"/>
    <w:rsid w:val="00D70787"/>
    <w:rsid w:val="00D70ABC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5949"/>
    <w:rsid w:val="00D97012"/>
    <w:rsid w:val="00D97355"/>
    <w:rsid w:val="00D974DB"/>
    <w:rsid w:val="00D976CE"/>
    <w:rsid w:val="00D978DD"/>
    <w:rsid w:val="00D97AF5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B6AD0"/>
    <w:rsid w:val="00DC0C6E"/>
    <w:rsid w:val="00DC1A3D"/>
    <w:rsid w:val="00DC290C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9C"/>
    <w:rsid w:val="00DD2BE6"/>
    <w:rsid w:val="00DD2D7D"/>
    <w:rsid w:val="00DD570A"/>
    <w:rsid w:val="00DD579D"/>
    <w:rsid w:val="00DD7450"/>
    <w:rsid w:val="00DE1102"/>
    <w:rsid w:val="00DE1366"/>
    <w:rsid w:val="00DE260C"/>
    <w:rsid w:val="00DE4247"/>
    <w:rsid w:val="00DE4D8A"/>
    <w:rsid w:val="00DE6177"/>
    <w:rsid w:val="00DE7FC0"/>
    <w:rsid w:val="00DF0CB2"/>
    <w:rsid w:val="00DF2146"/>
    <w:rsid w:val="00DF21B4"/>
    <w:rsid w:val="00DF33E9"/>
    <w:rsid w:val="00DF557D"/>
    <w:rsid w:val="00DF69EC"/>
    <w:rsid w:val="00DF7949"/>
    <w:rsid w:val="00E01E72"/>
    <w:rsid w:val="00E022ED"/>
    <w:rsid w:val="00E03EA0"/>
    <w:rsid w:val="00E04D17"/>
    <w:rsid w:val="00E06979"/>
    <w:rsid w:val="00E07F9C"/>
    <w:rsid w:val="00E103F0"/>
    <w:rsid w:val="00E10734"/>
    <w:rsid w:val="00E12FC6"/>
    <w:rsid w:val="00E13A6C"/>
    <w:rsid w:val="00E17278"/>
    <w:rsid w:val="00E21194"/>
    <w:rsid w:val="00E21E63"/>
    <w:rsid w:val="00E22047"/>
    <w:rsid w:val="00E23166"/>
    <w:rsid w:val="00E253B9"/>
    <w:rsid w:val="00E25FFE"/>
    <w:rsid w:val="00E26920"/>
    <w:rsid w:val="00E27F22"/>
    <w:rsid w:val="00E32519"/>
    <w:rsid w:val="00E33A39"/>
    <w:rsid w:val="00E3515A"/>
    <w:rsid w:val="00E35D5A"/>
    <w:rsid w:val="00E35FD9"/>
    <w:rsid w:val="00E377BE"/>
    <w:rsid w:val="00E37916"/>
    <w:rsid w:val="00E37950"/>
    <w:rsid w:val="00E409F1"/>
    <w:rsid w:val="00E41F20"/>
    <w:rsid w:val="00E4279D"/>
    <w:rsid w:val="00E4394E"/>
    <w:rsid w:val="00E44100"/>
    <w:rsid w:val="00E46C77"/>
    <w:rsid w:val="00E471F3"/>
    <w:rsid w:val="00E50867"/>
    <w:rsid w:val="00E52851"/>
    <w:rsid w:val="00E53062"/>
    <w:rsid w:val="00E53790"/>
    <w:rsid w:val="00E538B9"/>
    <w:rsid w:val="00E53A81"/>
    <w:rsid w:val="00E54330"/>
    <w:rsid w:val="00E545AA"/>
    <w:rsid w:val="00E545F2"/>
    <w:rsid w:val="00E54E3E"/>
    <w:rsid w:val="00E559C5"/>
    <w:rsid w:val="00E55CF2"/>
    <w:rsid w:val="00E61301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208E"/>
    <w:rsid w:val="00E85EFA"/>
    <w:rsid w:val="00E870F6"/>
    <w:rsid w:val="00E959A6"/>
    <w:rsid w:val="00E97010"/>
    <w:rsid w:val="00E97FA0"/>
    <w:rsid w:val="00EA288D"/>
    <w:rsid w:val="00EA2E0D"/>
    <w:rsid w:val="00EA38B3"/>
    <w:rsid w:val="00EA3BAA"/>
    <w:rsid w:val="00EA3CD4"/>
    <w:rsid w:val="00EA4592"/>
    <w:rsid w:val="00EA6871"/>
    <w:rsid w:val="00EA79A0"/>
    <w:rsid w:val="00EB00BD"/>
    <w:rsid w:val="00EB040E"/>
    <w:rsid w:val="00EB051F"/>
    <w:rsid w:val="00EB2977"/>
    <w:rsid w:val="00EB43D6"/>
    <w:rsid w:val="00EB44F7"/>
    <w:rsid w:val="00EB5C55"/>
    <w:rsid w:val="00EB610A"/>
    <w:rsid w:val="00EC08B3"/>
    <w:rsid w:val="00EC0E1B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35C"/>
    <w:rsid w:val="00EF0957"/>
    <w:rsid w:val="00EF1034"/>
    <w:rsid w:val="00EF1DEC"/>
    <w:rsid w:val="00EF29FF"/>
    <w:rsid w:val="00EF3997"/>
    <w:rsid w:val="00EF5549"/>
    <w:rsid w:val="00EF5F4C"/>
    <w:rsid w:val="00EF66E6"/>
    <w:rsid w:val="00EF6792"/>
    <w:rsid w:val="00EF6A6F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1AAC"/>
    <w:rsid w:val="00F121D4"/>
    <w:rsid w:val="00F12A37"/>
    <w:rsid w:val="00F13181"/>
    <w:rsid w:val="00F13974"/>
    <w:rsid w:val="00F14181"/>
    <w:rsid w:val="00F1470B"/>
    <w:rsid w:val="00F164AA"/>
    <w:rsid w:val="00F16A94"/>
    <w:rsid w:val="00F20120"/>
    <w:rsid w:val="00F201EA"/>
    <w:rsid w:val="00F20430"/>
    <w:rsid w:val="00F2052D"/>
    <w:rsid w:val="00F20D12"/>
    <w:rsid w:val="00F24D2B"/>
    <w:rsid w:val="00F253CF"/>
    <w:rsid w:val="00F2605B"/>
    <w:rsid w:val="00F26EF1"/>
    <w:rsid w:val="00F2768A"/>
    <w:rsid w:val="00F30B4A"/>
    <w:rsid w:val="00F359DD"/>
    <w:rsid w:val="00F36727"/>
    <w:rsid w:val="00F371B0"/>
    <w:rsid w:val="00F404E5"/>
    <w:rsid w:val="00F40645"/>
    <w:rsid w:val="00F4079E"/>
    <w:rsid w:val="00F40BE3"/>
    <w:rsid w:val="00F43B0A"/>
    <w:rsid w:val="00F45DC7"/>
    <w:rsid w:val="00F46EA8"/>
    <w:rsid w:val="00F47A8A"/>
    <w:rsid w:val="00F50EB7"/>
    <w:rsid w:val="00F51AE8"/>
    <w:rsid w:val="00F53848"/>
    <w:rsid w:val="00F53F2F"/>
    <w:rsid w:val="00F548B5"/>
    <w:rsid w:val="00F549F7"/>
    <w:rsid w:val="00F5601C"/>
    <w:rsid w:val="00F57977"/>
    <w:rsid w:val="00F57B2D"/>
    <w:rsid w:val="00F60392"/>
    <w:rsid w:val="00F62581"/>
    <w:rsid w:val="00F632F4"/>
    <w:rsid w:val="00F6420E"/>
    <w:rsid w:val="00F646B8"/>
    <w:rsid w:val="00F64C5C"/>
    <w:rsid w:val="00F65170"/>
    <w:rsid w:val="00F71ED7"/>
    <w:rsid w:val="00F72653"/>
    <w:rsid w:val="00F73612"/>
    <w:rsid w:val="00F73FFB"/>
    <w:rsid w:val="00F74230"/>
    <w:rsid w:val="00F75C70"/>
    <w:rsid w:val="00F76EF3"/>
    <w:rsid w:val="00F77229"/>
    <w:rsid w:val="00F775AA"/>
    <w:rsid w:val="00F777F1"/>
    <w:rsid w:val="00F77B74"/>
    <w:rsid w:val="00F80B62"/>
    <w:rsid w:val="00F80BFB"/>
    <w:rsid w:val="00F80F72"/>
    <w:rsid w:val="00F81E27"/>
    <w:rsid w:val="00F8284E"/>
    <w:rsid w:val="00F83EA2"/>
    <w:rsid w:val="00F853D9"/>
    <w:rsid w:val="00F85C4E"/>
    <w:rsid w:val="00F86C95"/>
    <w:rsid w:val="00F918BE"/>
    <w:rsid w:val="00F91F87"/>
    <w:rsid w:val="00F95178"/>
    <w:rsid w:val="00FA06B0"/>
    <w:rsid w:val="00FA0FC4"/>
    <w:rsid w:val="00FA38F9"/>
    <w:rsid w:val="00FA3A08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54CE"/>
    <w:rsid w:val="00FC599D"/>
    <w:rsid w:val="00FC6F55"/>
    <w:rsid w:val="00FD3DEB"/>
    <w:rsid w:val="00FD7C4F"/>
    <w:rsid w:val="00FE1049"/>
    <w:rsid w:val="00FE117B"/>
    <w:rsid w:val="00FE12B4"/>
    <w:rsid w:val="00FE1824"/>
    <w:rsid w:val="00FE2CDA"/>
    <w:rsid w:val="00FE314B"/>
    <w:rsid w:val="00FE350D"/>
    <w:rsid w:val="00FE4886"/>
    <w:rsid w:val="00FE49A2"/>
    <w:rsid w:val="00FE53D2"/>
    <w:rsid w:val="00FE548F"/>
    <w:rsid w:val="00FE5F8D"/>
    <w:rsid w:val="00FE7097"/>
    <w:rsid w:val="00FF096F"/>
    <w:rsid w:val="00FF2CBF"/>
    <w:rsid w:val="00FF3CAD"/>
    <w:rsid w:val="00FF5245"/>
    <w:rsid w:val="00FF59F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71B6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7C23-1DAC-442F-82D0-B1F81919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6</cp:revision>
  <cp:lastPrinted>2019-09-23T09:52:00Z</cp:lastPrinted>
  <dcterms:created xsi:type="dcterms:W3CDTF">2019-09-23T09:35:00Z</dcterms:created>
  <dcterms:modified xsi:type="dcterms:W3CDTF">2019-09-23T10:00:00Z</dcterms:modified>
</cp:coreProperties>
</file>