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23BEB76" w14:textId="70011932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EB477D">
        <w:rPr>
          <w:rFonts w:ascii="Verdana" w:hAnsi="Verdana"/>
          <w:sz w:val="24"/>
          <w:szCs w:val="24"/>
        </w:rPr>
        <w:t>electronically</w:t>
      </w:r>
      <w:r w:rsidR="00D7669B">
        <w:rPr>
          <w:rFonts w:ascii="Verdana" w:hAnsi="Verdana"/>
          <w:sz w:val="24"/>
          <w:szCs w:val="24"/>
        </w:rPr>
        <w:t xml:space="preserve"> via the Zoom software</w:t>
      </w:r>
    </w:p>
    <w:p w14:paraId="1FC4B68E" w14:textId="6DAC8236" w:rsidR="008C52C9" w:rsidRPr="00C8001C" w:rsidRDefault="00CE03E3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5B5FD8">
        <w:rPr>
          <w:rFonts w:ascii="Verdana" w:hAnsi="Verdana"/>
          <w:sz w:val="24"/>
          <w:szCs w:val="24"/>
        </w:rPr>
        <w:t xml:space="preserve">Monday </w:t>
      </w:r>
      <w:r w:rsidR="005451B7">
        <w:rPr>
          <w:rFonts w:ascii="Verdana" w:hAnsi="Verdana"/>
          <w:sz w:val="24"/>
          <w:szCs w:val="24"/>
        </w:rPr>
        <w:t>26</w:t>
      </w:r>
      <w:r w:rsidR="00145046" w:rsidRPr="00145046">
        <w:rPr>
          <w:rFonts w:ascii="Verdana" w:hAnsi="Verdana"/>
          <w:sz w:val="24"/>
          <w:szCs w:val="24"/>
          <w:vertAlign w:val="superscript"/>
        </w:rPr>
        <w:t>th</w:t>
      </w:r>
      <w:r w:rsidR="00145046">
        <w:rPr>
          <w:rFonts w:ascii="Verdana" w:hAnsi="Verdana"/>
          <w:sz w:val="24"/>
          <w:szCs w:val="24"/>
        </w:rPr>
        <w:t xml:space="preserve"> </w:t>
      </w:r>
      <w:r w:rsidR="005451B7">
        <w:rPr>
          <w:rFonts w:ascii="Verdana" w:hAnsi="Verdana"/>
          <w:sz w:val="24"/>
          <w:szCs w:val="24"/>
        </w:rPr>
        <w:t>April</w:t>
      </w:r>
      <w:r w:rsidR="006443F7">
        <w:rPr>
          <w:rFonts w:ascii="Verdana" w:hAnsi="Verdana"/>
          <w:sz w:val="24"/>
          <w:szCs w:val="24"/>
        </w:rPr>
        <w:t>,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5451B7">
        <w:rPr>
          <w:rFonts w:ascii="Verdana" w:hAnsi="Verdana"/>
          <w:sz w:val="24"/>
          <w:szCs w:val="24"/>
        </w:rPr>
        <w:t>6:15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55A54096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Miss K. F. Gray)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1A683C03" w14:textId="0A5C543E" w:rsidR="001C4451" w:rsidRPr="006611BA" w:rsidRDefault="008C52C9" w:rsidP="00482BC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1C4451" w:rsidRPr="006611BA">
        <w:rPr>
          <w:rFonts w:ascii="Verdana" w:hAnsi="Verdana"/>
        </w:rPr>
        <w:t>E. A. Davies DipSM FJOIFF</w:t>
      </w:r>
      <w:r w:rsidR="008919B4">
        <w:rPr>
          <w:rFonts w:ascii="Verdana" w:hAnsi="Verdana"/>
        </w:rPr>
        <w:tab/>
      </w:r>
      <w:r w:rsidR="008919B4">
        <w:rPr>
          <w:rFonts w:ascii="Verdana" w:hAnsi="Verdana"/>
        </w:rPr>
        <w:tab/>
        <w:t xml:space="preserve">E. </w:t>
      </w:r>
      <w:r w:rsidR="001568AA">
        <w:rPr>
          <w:rFonts w:ascii="Verdana" w:hAnsi="Verdana"/>
        </w:rPr>
        <w:t xml:space="preserve">R. </w:t>
      </w:r>
      <w:r w:rsidR="008919B4">
        <w:rPr>
          <w:rFonts w:ascii="Verdana" w:hAnsi="Verdana"/>
        </w:rPr>
        <w:t>Harries</w:t>
      </w:r>
    </w:p>
    <w:p w14:paraId="1687054E" w14:textId="1318908A" w:rsidR="007C15B0" w:rsidRPr="006611BA" w:rsidRDefault="005158B1" w:rsidP="001C4451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A. </w:t>
      </w:r>
      <w:r w:rsidR="001568AA">
        <w:rPr>
          <w:rFonts w:ascii="Verdana" w:hAnsi="Verdana"/>
        </w:rPr>
        <w:t>H</w:t>
      </w:r>
      <w:r>
        <w:rPr>
          <w:rFonts w:ascii="Verdana" w:hAnsi="Verdana"/>
        </w:rPr>
        <w:t>. Miles</w:t>
      </w:r>
      <w:r w:rsidR="00D40206" w:rsidRPr="006611BA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66985" w:rsidRPr="006611BA">
        <w:rPr>
          <w:rFonts w:ascii="Verdana" w:hAnsi="Verdana"/>
        </w:rPr>
        <w:t>B</w:t>
      </w:r>
      <w:r w:rsidR="001568AA">
        <w:rPr>
          <w:rFonts w:ascii="Verdana" w:hAnsi="Verdana"/>
        </w:rPr>
        <w:t>.</w:t>
      </w:r>
      <w:r w:rsidR="00266985" w:rsidRPr="006611BA">
        <w:rPr>
          <w:rFonts w:ascii="Verdana" w:hAnsi="Verdana"/>
        </w:rPr>
        <w:t xml:space="preserve"> Phillips</w:t>
      </w:r>
    </w:p>
    <w:p w14:paraId="71C3C64B" w14:textId="3F24FC51" w:rsidR="000B1D8F" w:rsidRPr="006611BA" w:rsidRDefault="00D72844" w:rsidP="001C4451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>D. R. Sinnett</w:t>
      </w:r>
      <w:r w:rsidR="007A3230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D7669B" w:rsidRPr="006611BA">
        <w:rPr>
          <w:rFonts w:ascii="Verdana" w:hAnsi="Verdana"/>
        </w:rPr>
        <w:tab/>
      </w:r>
      <w:r w:rsidR="000C162E">
        <w:rPr>
          <w:rFonts w:ascii="Verdana" w:hAnsi="Verdana"/>
        </w:rPr>
        <w:tab/>
      </w:r>
      <w:r w:rsidR="00250CBE" w:rsidRPr="006611BA">
        <w:rPr>
          <w:rFonts w:ascii="Verdana" w:hAnsi="Verdana"/>
        </w:rPr>
        <w:t>Mrs C. Stevens</w:t>
      </w:r>
    </w:p>
    <w:p w14:paraId="229DA466" w14:textId="39A70DAA" w:rsidR="000B2D65" w:rsidRDefault="000B2D65" w:rsidP="000B1D8F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R. Williams</w:t>
      </w:r>
    </w:p>
    <w:p w14:paraId="518A8708" w14:textId="43049A3B" w:rsidR="0045603B" w:rsidRPr="006611BA" w:rsidRDefault="00250B27" w:rsidP="000B1D8F">
      <w:pPr>
        <w:spacing w:after="0"/>
        <w:ind w:left="2211" w:firstLine="737"/>
        <w:rPr>
          <w:rFonts w:ascii="Verdana" w:hAnsi="Verdana"/>
        </w:rPr>
      </w:pPr>
      <w:r w:rsidRPr="006611BA">
        <w:rPr>
          <w:rFonts w:ascii="Verdana" w:hAnsi="Verdana"/>
        </w:rPr>
        <w:t xml:space="preserve">G. Woodham MBA (Open) LL.B (Hons) </w:t>
      </w:r>
    </w:p>
    <w:p w14:paraId="0D43977B" w14:textId="054D8BED" w:rsidR="008A7360" w:rsidRPr="00A1527E" w:rsidRDefault="00B35479" w:rsidP="00B3547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446BCA6" w14:textId="5549C9DC" w:rsidR="00E11D81" w:rsidRDefault="00E11D81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Milford Haven Port Authority:</w:t>
      </w:r>
    </w:p>
    <w:p w14:paraId="0AD1DF28" w14:textId="15CB4401" w:rsidR="00477FCB" w:rsidRDefault="00477FCB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Steve Edwards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Andy Jones</w:t>
      </w:r>
    </w:p>
    <w:p w14:paraId="3B05FC1D" w14:textId="77777777" w:rsidR="00E11D81" w:rsidRDefault="00E11D81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5F986103" w14:textId="7B68DDA9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1568AA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1568AA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23B0764E" w14:textId="0C5FFF91" w:rsidR="005C490D" w:rsidRDefault="005C490D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Ms F Galliford, Secretary</w:t>
      </w:r>
    </w:p>
    <w:p w14:paraId="59DC03E3" w14:textId="435BFDE0" w:rsidR="006E2117" w:rsidRDefault="006E2117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 Jack Riley (Western Telegraph) observing</w:t>
      </w:r>
    </w:p>
    <w:p w14:paraId="61B71515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</w:p>
    <w:p w14:paraId="47B0B632" w14:textId="005262A0" w:rsidR="00051388" w:rsidRDefault="00051388" w:rsidP="00051388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39E5396" w14:textId="303087A1" w:rsidR="00A1527E" w:rsidRDefault="004B1085" w:rsidP="00A1527E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PORT OF MILFORD HAVEN QUARTERLY UPDATE</w:t>
      </w:r>
    </w:p>
    <w:p w14:paraId="50D00A6C" w14:textId="01BE888A" w:rsidR="004B1085" w:rsidRDefault="004B1085" w:rsidP="00A1527E">
      <w:pPr>
        <w:rPr>
          <w:rFonts w:ascii="Verdana" w:hAnsi="Verdana"/>
        </w:rPr>
      </w:pPr>
      <w:r>
        <w:rPr>
          <w:rFonts w:ascii="Verdana" w:hAnsi="Verdana"/>
        </w:rPr>
        <w:tab/>
      </w:r>
      <w:r w:rsidR="00351909">
        <w:rPr>
          <w:rFonts w:ascii="Verdana" w:hAnsi="Verdana"/>
        </w:rPr>
        <w:t>An update was given on the last 12 months at the Milford Haven Port Authority</w:t>
      </w:r>
      <w:r w:rsidR="00AF447A">
        <w:rPr>
          <w:rFonts w:ascii="Verdana" w:hAnsi="Verdana"/>
        </w:rPr>
        <w:t>.</w:t>
      </w:r>
    </w:p>
    <w:p w14:paraId="4B88EF4E" w14:textId="6643573F" w:rsidR="0007520D" w:rsidRDefault="006D4D53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MHPA is a Trust port, there are no shareholders</w:t>
      </w:r>
      <w:r w:rsidR="00A8661E">
        <w:rPr>
          <w:rFonts w:ascii="Verdana" w:hAnsi="Verdana"/>
        </w:rPr>
        <w:t>; their purpose is to build the Haven’s prosperity</w:t>
      </w:r>
      <w:r w:rsidR="00833EDF">
        <w:rPr>
          <w:rFonts w:ascii="Verdana" w:hAnsi="Verdana"/>
        </w:rPr>
        <w:t xml:space="preserve">, not just financially but to </w:t>
      </w:r>
      <w:r w:rsidR="0016698C">
        <w:rPr>
          <w:rFonts w:ascii="Verdana" w:hAnsi="Verdana"/>
        </w:rPr>
        <w:t xml:space="preserve">benefit the </w:t>
      </w:r>
      <w:r w:rsidR="00575A9F">
        <w:rPr>
          <w:rFonts w:ascii="Verdana" w:hAnsi="Verdana"/>
        </w:rPr>
        <w:t>wellbeing of the community.</w:t>
      </w:r>
      <w:r w:rsidR="00A05DBC">
        <w:rPr>
          <w:rFonts w:ascii="Verdana" w:hAnsi="Verdana"/>
        </w:rPr>
        <w:t xml:space="preserve">  As an organisation </w:t>
      </w:r>
      <w:r w:rsidR="006A66DC">
        <w:rPr>
          <w:rFonts w:ascii="Verdana" w:hAnsi="Verdana"/>
        </w:rPr>
        <w:t>s</w:t>
      </w:r>
      <w:r w:rsidR="00A05DBC">
        <w:rPr>
          <w:rFonts w:ascii="Verdana" w:hAnsi="Verdana"/>
        </w:rPr>
        <w:t xml:space="preserve">afety, collaboration, sustainability and </w:t>
      </w:r>
      <w:r w:rsidR="008D110E">
        <w:rPr>
          <w:rFonts w:ascii="Verdana" w:hAnsi="Verdana"/>
        </w:rPr>
        <w:t>e</w:t>
      </w:r>
      <w:r w:rsidR="00A05DBC">
        <w:rPr>
          <w:rFonts w:ascii="Verdana" w:hAnsi="Verdana"/>
        </w:rPr>
        <w:t>xcellence are important to the organisation</w:t>
      </w:r>
      <w:r w:rsidR="00600245">
        <w:rPr>
          <w:rFonts w:ascii="Verdana" w:hAnsi="Verdana"/>
        </w:rPr>
        <w:t>.  Milfo</w:t>
      </w:r>
      <w:r w:rsidR="006A66DC">
        <w:rPr>
          <w:rFonts w:ascii="Verdana" w:hAnsi="Verdana"/>
        </w:rPr>
        <w:t>r</w:t>
      </w:r>
      <w:r w:rsidR="00600245">
        <w:rPr>
          <w:rFonts w:ascii="Verdana" w:hAnsi="Verdana"/>
        </w:rPr>
        <w:t xml:space="preserve">d Haven Town Council are an </w:t>
      </w:r>
      <w:r w:rsidR="00E10B3C">
        <w:rPr>
          <w:rFonts w:ascii="Verdana" w:hAnsi="Verdana"/>
        </w:rPr>
        <w:t xml:space="preserve">important stakeholder for MHPA, the authority appreciates giving the </w:t>
      </w:r>
      <w:r w:rsidR="001568AA">
        <w:rPr>
          <w:rFonts w:ascii="Verdana" w:hAnsi="Verdana"/>
        </w:rPr>
        <w:t>Town</w:t>
      </w:r>
      <w:r w:rsidR="00E10B3C">
        <w:rPr>
          <w:rFonts w:ascii="Verdana" w:hAnsi="Verdana"/>
        </w:rPr>
        <w:t xml:space="preserve"> </w:t>
      </w:r>
      <w:r w:rsidR="001568AA">
        <w:rPr>
          <w:rFonts w:ascii="Verdana" w:hAnsi="Verdana"/>
        </w:rPr>
        <w:t>C</w:t>
      </w:r>
      <w:r w:rsidR="00E10B3C">
        <w:rPr>
          <w:rFonts w:ascii="Verdana" w:hAnsi="Verdana"/>
        </w:rPr>
        <w:t>ouncil updates and</w:t>
      </w:r>
      <w:r w:rsidR="00C2644E">
        <w:rPr>
          <w:rFonts w:ascii="Verdana" w:hAnsi="Verdana"/>
        </w:rPr>
        <w:t xml:space="preserve"> are keen to keep the</w:t>
      </w:r>
      <w:r w:rsidR="00052FCD">
        <w:rPr>
          <w:rFonts w:ascii="Verdana" w:hAnsi="Verdana"/>
        </w:rPr>
        <w:t>se</w:t>
      </w:r>
      <w:r w:rsidR="00C2644E">
        <w:rPr>
          <w:rFonts w:ascii="Verdana" w:hAnsi="Verdana"/>
        </w:rPr>
        <w:t xml:space="preserve"> regular</w:t>
      </w:r>
      <w:r w:rsidR="009E1CE1">
        <w:rPr>
          <w:rFonts w:ascii="Verdana" w:hAnsi="Verdana"/>
        </w:rPr>
        <w:t>; they also update Pembroke Dock Town Council.</w:t>
      </w:r>
    </w:p>
    <w:p w14:paraId="0588B66E" w14:textId="56F57C12" w:rsidR="00AF447A" w:rsidRDefault="0007520D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One in four people in Pembrokeshire is over 65.</w:t>
      </w:r>
      <w:r w:rsidR="00F66651">
        <w:rPr>
          <w:rFonts w:ascii="Verdana" w:hAnsi="Verdana"/>
        </w:rPr>
        <w:t xml:space="preserve">  There are economic and deprivation issues in Pembrokeshire</w:t>
      </w:r>
      <w:r w:rsidR="00BD1BBF">
        <w:rPr>
          <w:rFonts w:ascii="Verdana" w:hAnsi="Verdana"/>
        </w:rPr>
        <w:t xml:space="preserve">; </w:t>
      </w:r>
      <w:r w:rsidR="00684E04">
        <w:rPr>
          <w:rFonts w:ascii="Verdana" w:hAnsi="Verdana"/>
        </w:rPr>
        <w:t xml:space="preserve">a need to </w:t>
      </w:r>
      <w:r w:rsidR="0060465A">
        <w:rPr>
          <w:rFonts w:ascii="Verdana" w:hAnsi="Verdana"/>
        </w:rPr>
        <w:t xml:space="preserve">create </w:t>
      </w:r>
      <w:r w:rsidR="00BD1BBF">
        <w:rPr>
          <w:rFonts w:ascii="Verdana" w:hAnsi="Verdana"/>
        </w:rPr>
        <w:t>opportunit</w:t>
      </w:r>
      <w:r w:rsidR="003C0687">
        <w:rPr>
          <w:rFonts w:ascii="Verdana" w:hAnsi="Verdana"/>
        </w:rPr>
        <w:t>ies</w:t>
      </w:r>
      <w:r w:rsidR="00BD1BBF">
        <w:rPr>
          <w:rFonts w:ascii="Verdana" w:hAnsi="Verdana"/>
        </w:rPr>
        <w:t xml:space="preserve"> for jobs</w:t>
      </w:r>
      <w:r w:rsidR="00684E04">
        <w:rPr>
          <w:rFonts w:ascii="Verdana" w:hAnsi="Verdana"/>
        </w:rPr>
        <w:t>;</w:t>
      </w:r>
      <w:r w:rsidR="00BD1BBF">
        <w:rPr>
          <w:rFonts w:ascii="Verdana" w:hAnsi="Verdana"/>
        </w:rPr>
        <w:t xml:space="preserve"> the Port Authority try to do their bit </w:t>
      </w:r>
      <w:r w:rsidR="00041344">
        <w:rPr>
          <w:rFonts w:ascii="Verdana" w:hAnsi="Verdana"/>
        </w:rPr>
        <w:t>with collaboration of others.</w:t>
      </w:r>
      <w:r w:rsidR="009C06DD">
        <w:rPr>
          <w:rFonts w:ascii="Verdana" w:hAnsi="Verdana"/>
        </w:rPr>
        <w:t xml:space="preserve">  There are approximately 4000 jobs </w:t>
      </w:r>
      <w:r w:rsidR="00DE5CC7">
        <w:rPr>
          <w:rFonts w:ascii="Verdana" w:hAnsi="Verdana"/>
        </w:rPr>
        <w:t>across</w:t>
      </w:r>
      <w:r w:rsidR="009C06DD">
        <w:rPr>
          <w:rFonts w:ascii="Verdana" w:hAnsi="Verdana"/>
        </w:rPr>
        <w:t xml:space="preserve"> Pembrokeshire related to the waterways</w:t>
      </w:r>
      <w:r w:rsidR="0041446A">
        <w:rPr>
          <w:rFonts w:ascii="Verdana" w:hAnsi="Verdana"/>
        </w:rPr>
        <w:t xml:space="preserve">, a </w:t>
      </w:r>
      <w:r w:rsidR="00D66AC8">
        <w:rPr>
          <w:rFonts w:ascii="Verdana" w:hAnsi="Verdana"/>
        </w:rPr>
        <w:t>great deal</w:t>
      </w:r>
      <w:r w:rsidR="0041446A">
        <w:rPr>
          <w:rFonts w:ascii="Verdana" w:hAnsi="Verdana"/>
        </w:rPr>
        <w:t xml:space="preserve"> through Valero</w:t>
      </w:r>
      <w:r w:rsidR="00A70E49">
        <w:rPr>
          <w:rFonts w:ascii="Verdana" w:hAnsi="Verdana"/>
        </w:rPr>
        <w:t>.</w:t>
      </w:r>
      <w:r w:rsidR="00DE5CC7">
        <w:rPr>
          <w:rFonts w:ascii="Verdana" w:hAnsi="Verdana"/>
        </w:rPr>
        <w:t xml:space="preserve">  </w:t>
      </w:r>
      <w:r w:rsidR="007B2352">
        <w:rPr>
          <w:rFonts w:ascii="Verdana" w:hAnsi="Verdana"/>
        </w:rPr>
        <w:t>Globally we are</w:t>
      </w:r>
      <w:r w:rsidR="000A5688">
        <w:rPr>
          <w:rFonts w:ascii="Verdana" w:hAnsi="Verdana"/>
        </w:rPr>
        <w:t xml:space="preserve"> all</w:t>
      </w:r>
      <w:r w:rsidR="007B2352">
        <w:rPr>
          <w:rFonts w:ascii="Verdana" w:hAnsi="Verdana"/>
        </w:rPr>
        <w:t xml:space="preserve"> faced with the issue of climate change</w:t>
      </w:r>
      <w:r w:rsidR="004053BF">
        <w:rPr>
          <w:rFonts w:ascii="Verdana" w:hAnsi="Verdana"/>
        </w:rPr>
        <w:t xml:space="preserve">; at some point in the future </w:t>
      </w:r>
      <w:r w:rsidR="000A5688">
        <w:rPr>
          <w:rFonts w:ascii="Verdana" w:hAnsi="Verdana"/>
        </w:rPr>
        <w:t>there is a</w:t>
      </w:r>
      <w:r w:rsidR="004053BF">
        <w:rPr>
          <w:rFonts w:ascii="Verdana" w:hAnsi="Verdana"/>
        </w:rPr>
        <w:t xml:space="preserve"> need to be less reliant on the hydro carbons, not just from an energy prospective but an economic prospective. </w:t>
      </w:r>
    </w:p>
    <w:p w14:paraId="3C3D44C9" w14:textId="358171A7" w:rsidR="00F03241" w:rsidRDefault="00CC0A81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As a Port </w:t>
      </w:r>
      <w:r w:rsidR="00844DC0">
        <w:rPr>
          <w:rFonts w:ascii="Verdana" w:hAnsi="Verdana"/>
        </w:rPr>
        <w:t>MHPA</w:t>
      </w:r>
      <w:r>
        <w:rPr>
          <w:rFonts w:ascii="Verdana" w:hAnsi="Verdana"/>
        </w:rPr>
        <w:t xml:space="preserve"> </w:t>
      </w:r>
      <w:r w:rsidR="00844DC0">
        <w:rPr>
          <w:rFonts w:ascii="Verdana" w:hAnsi="Verdana"/>
        </w:rPr>
        <w:t>need to work</w:t>
      </w:r>
      <w:r>
        <w:rPr>
          <w:rFonts w:ascii="Verdana" w:hAnsi="Verdana"/>
        </w:rPr>
        <w:t xml:space="preserve"> in collaboration with others</w:t>
      </w:r>
      <w:r w:rsidR="00610487">
        <w:rPr>
          <w:rFonts w:ascii="Verdana" w:hAnsi="Verdana"/>
        </w:rPr>
        <w:t xml:space="preserve">; </w:t>
      </w:r>
      <w:r w:rsidR="00844DC0">
        <w:rPr>
          <w:rFonts w:ascii="Verdana" w:hAnsi="Verdana"/>
        </w:rPr>
        <w:t>they</w:t>
      </w:r>
      <w:r w:rsidR="00610487">
        <w:rPr>
          <w:rFonts w:ascii="Verdana" w:hAnsi="Verdana"/>
        </w:rPr>
        <w:t xml:space="preserve"> are</w:t>
      </w:r>
      <w:r w:rsidR="008F06C0">
        <w:rPr>
          <w:rFonts w:ascii="Verdana" w:hAnsi="Verdana"/>
        </w:rPr>
        <w:t xml:space="preserve"> </w:t>
      </w:r>
      <w:r w:rsidR="00610487">
        <w:rPr>
          <w:rFonts w:ascii="Verdana" w:hAnsi="Verdana"/>
        </w:rPr>
        <w:t>n</w:t>
      </w:r>
      <w:r w:rsidR="008F06C0">
        <w:rPr>
          <w:rFonts w:ascii="Verdana" w:hAnsi="Verdana"/>
        </w:rPr>
        <w:t>o</w:t>
      </w:r>
      <w:r w:rsidR="00610487">
        <w:rPr>
          <w:rFonts w:ascii="Verdana" w:hAnsi="Verdana"/>
        </w:rPr>
        <w:t xml:space="preserve">t a big organisation but feel </w:t>
      </w:r>
      <w:r w:rsidR="00446DD4">
        <w:rPr>
          <w:rFonts w:ascii="Verdana" w:hAnsi="Verdana"/>
        </w:rPr>
        <w:t>it necessary to do their</w:t>
      </w:r>
      <w:r w:rsidR="00610487">
        <w:rPr>
          <w:rFonts w:ascii="Verdana" w:hAnsi="Verdana"/>
        </w:rPr>
        <w:t xml:space="preserve"> part</w:t>
      </w:r>
      <w:r w:rsidR="004D4E0B">
        <w:rPr>
          <w:rFonts w:ascii="Verdana" w:hAnsi="Verdana"/>
        </w:rPr>
        <w:t xml:space="preserve">.  </w:t>
      </w:r>
      <w:r w:rsidR="00F00110">
        <w:rPr>
          <w:rFonts w:ascii="Verdana" w:hAnsi="Verdana"/>
        </w:rPr>
        <w:t>They</w:t>
      </w:r>
      <w:r w:rsidR="0078613E">
        <w:rPr>
          <w:rFonts w:ascii="Verdana" w:hAnsi="Verdana"/>
        </w:rPr>
        <w:t xml:space="preserve"> are a Port Authority, here to serve the vessels that come in an out and do that to the highest standa</w:t>
      </w:r>
      <w:r w:rsidR="0077142E">
        <w:rPr>
          <w:rFonts w:ascii="Verdana" w:hAnsi="Verdana"/>
        </w:rPr>
        <w:t>r</w:t>
      </w:r>
      <w:r w:rsidR="0078613E">
        <w:rPr>
          <w:rFonts w:ascii="Verdana" w:hAnsi="Verdana"/>
        </w:rPr>
        <w:t>ds</w:t>
      </w:r>
      <w:r w:rsidR="0077142E">
        <w:rPr>
          <w:rFonts w:ascii="Verdana" w:hAnsi="Verdana"/>
        </w:rPr>
        <w:t xml:space="preserve">.  </w:t>
      </w:r>
      <w:r w:rsidR="00F00110">
        <w:rPr>
          <w:rFonts w:ascii="Verdana" w:hAnsi="Verdana"/>
        </w:rPr>
        <w:t>A</w:t>
      </w:r>
      <w:r w:rsidR="0077142E">
        <w:rPr>
          <w:rFonts w:ascii="Verdana" w:hAnsi="Verdana"/>
        </w:rPr>
        <w:t>lso provid</w:t>
      </w:r>
      <w:r w:rsidR="00F00110">
        <w:rPr>
          <w:rFonts w:ascii="Verdana" w:hAnsi="Verdana"/>
        </w:rPr>
        <w:t>ing</w:t>
      </w:r>
      <w:r w:rsidR="0077142E">
        <w:rPr>
          <w:rFonts w:ascii="Verdana" w:hAnsi="Verdana"/>
        </w:rPr>
        <w:t xml:space="preserve"> port services at Milford Haven and Pembroke Dock </w:t>
      </w:r>
      <w:r w:rsidR="00C52E4C">
        <w:rPr>
          <w:rFonts w:ascii="Verdana" w:hAnsi="Verdana"/>
        </w:rPr>
        <w:t xml:space="preserve">and the Pembroke Dock Marine Project </w:t>
      </w:r>
      <w:r w:rsidR="00C57B01">
        <w:rPr>
          <w:rFonts w:ascii="Verdana" w:hAnsi="Verdana"/>
        </w:rPr>
        <w:t>which is trying to create</w:t>
      </w:r>
      <w:r w:rsidR="00DD30A6">
        <w:rPr>
          <w:rFonts w:ascii="Verdana" w:hAnsi="Verdana"/>
        </w:rPr>
        <w:t xml:space="preserve"> modern port facilities so that advantage can be taken in the future changes in energy.</w:t>
      </w:r>
    </w:p>
    <w:p w14:paraId="6471C084" w14:textId="6AB059BC" w:rsidR="00CC0A81" w:rsidRDefault="00F03241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The Hospitality and Tourism sector is important for the economy of </w:t>
      </w:r>
      <w:r w:rsidR="00114CE6">
        <w:rPr>
          <w:rFonts w:ascii="Verdana" w:hAnsi="Verdana"/>
        </w:rPr>
        <w:t>Pembrokeshire; that</w:t>
      </w:r>
      <w:r w:rsidR="00554581">
        <w:rPr>
          <w:rFonts w:ascii="Verdana" w:hAnsi="Verdana"/>
        </w:rPr>
        <w:t xml:space="preserve"> is</w:t>
      </w:r>
      <w:r w:rsidR="0001207E">
        <w:rPr>
          <w:rFonts w:ascii="Verdana" w:hAnsi="Verdana"/>
        </w:rPr>
        <w:t xml:space="preserve"> recognise</w:t>
      </w:r>
      <w:r w:rsidR="00554581">
        <w:rPr>
          <w:rFonts w:ascii="Verdana" w:hAnsi="Verdana"/>
        </w:rPr>
        <w:t>d</w:t>
      </w:r>
      <w:r w:rsidR="00F12594">
        <w:rPr>
          <w:rFonts w:ascii="Verdana" w:hAnsi="Verdana"/>
        </w:rPr>
        <w:t xml:space="preserve">.  </w:t>
      </w:r>
      <w:r w:rsidR="00C176AA">
        <w:rPr>
          <w:rFonts w:ascii="Verdana" w:hAnsi="Verdana"/>
        </w:rPr>
        <w:t xml:space="preserve">The leisure use of the waterway, moving away from the larger </w:t>
      </w:r>
      <w:r w:rsidR="00C176AA">
        <w:rPr>
          <w:rFonts w:ascii="Verdana" w:hAnsi="Verdana"/>
        </w:rPr>
        <w:lastRenderedPageBreak/>
        <w:t xml:space="preserve">vessels </w:t>
      </w:r>
      <w:r w:rsidR="006359EA">
        <w:rPr>
          <w:rFonts w:ascii="Verdana" w:hAnsi="Verdana"/>
        </w:rPr>
        <w:t xml:space="preserve">and more generally how </w:t>
      </w:r>
      <w:r w:rsidR="00F12594">
        <w:rPr>
          <w:rFonts w:ascii="Verdana" w:hAnsi="Verdana"/>
        </w:rPr>
        <w:t>MHPA</w:t>
      </w:r>
      <w:r w:rsidR="006359EA">
        <w:rPr>
          <w:rFonts w:ascii="Verdana" w:hAnsi="Verdana"/>
        </w:rPr>
        <w:t xml:space="preserve"> can help promote Pembrokeshire.   Finally </w:t>
      </w:r>
      <w:r w:rsidR="00F12594">
        <w:rPr>
          <w:rFonts w:ascii="Verdana" w:hAnsi="Verdana"/>
        </w:rPr>
        <w:t>there is</w:t>
      </w:r>
      <w:r w:rsidR="006359EA">
        <w:rPr>
          <w:rFonts w:ascii="Verdana" w:hAnsi="Verdana"/>
        </w:rPr>
        <w:t xml:space="preserve"> an investment portfolio, some of the investments </w:t>
      </w:r>
      <w:r w:rsidR="00E54369">
        <w:rPr>
          <w:rFonts w:ascii="Verdana" w:hAnsi="Verdana"/>
        </w:rPr>
        <w:t>are at</w:t>
      </w:r>
      <w:r w:rsidR="00810BBE">
        <w:rPr>
          <w:rFonts w:ascii="Verdana" w:hAnsi="Verdana"/>
        </w:rPr>
        <w:t xml:space="preserve"> Haven’s Head Retail Park, Cedar Court, the solar park at Liddeston</w:t>
      </w:r>
      <w:r w:rsidR="001175C7">
        <w:rPr>
          <w:rFonts w:ascii="Verdana" w:hAnsi="Verdana"/>
        </w:rPr>
        <w:t>.  These are important parts of the business of the Por</w:t>
      </w:r>
      <w:r w:rsidR="001326CA">
        <w:rPr>
          <w:rFonts w:ascii="Verdana" w:hAnsi="Verdana"/>
        </w:rPr>
        <w:t xml:space="preserve">t.  </w:t>
      </w:r>
      <w:r w:rsidR="00A309D9">
        <w:rPr>
          <w:rFonts w:ascii="Verdana" w:hAnsi="Verdana"/>
        </w:rPr>
        <w:t xml:space="preserve"> </w:t>
      </w:r>
      <w:r w:rsidR="001326CA">
        <w:rPr>
          <w:rFonts w:ascii="Verdana" w:hAnsi="Verdana"/>
        </w:rPr>
        <w:t xml:space="preserve">There is a </w:t>
      </w:r>
      <w:r w:rsidR="00A309D9">
        <w:rPr>
          <w:rFonts w:ascii="Verdana" w:hAnsi="Verdana"/>
        </w:rPr>
        <w:t xml:space="preserve">need </w:t>
      </w:r>
      <w:r w:rsidR="001326CA">
        <w:rPr>
          <w:rFonts w:ascii="Verdana" w:hAnsi="Verdana"/>
        </w:rPr>
        <w:t>of</w:t>
      </w:r>
      <w:r w:rsidR="00A309D9">
        <w:rPr>
          <w:rFonts w:ascii="Verdana" w:hAnsi="Verdana"/>
        </w:rPr>
        <w:t xml:space="preserve"> other businesses that are more stable </w:t>
      </w:r>
      <w:r w:rsidR="00600643">
        <w:rPr>
          <w:rFonts w:ascii="Verdana" w:hAnsi="Verdana"/>
        </w:rPr>
        <w:t xml:space="preserve">where </w:t>
      </w:r>
      <w:r w:rsidR="001326CA">
        <w:rPr>
          <w:rFonts w:ascii="Verdana" w:hAnsi="Verdana"/>
        </w:rPr>
        <w:t>MHPA</w:t>
      </w:r>
      <w:r w:rsidR="00600643">
        <w:rPr>
          <w:rFonts w:ascii="Verdana" w:hAnsi="Verdana"/>
        </w:rPr>
        <w:t xml:space="preserve"> can receive long term income, growth capital so that Milford Haven Port Authority will be a long term business that will be around </w:t>
      </w:r>
      <w:r w:rsidR="00283DAB">
        <w:rPr>
          <w:rFonts w:ascii="Verdana" w:hAnsi="Verdana"/>
        </w:rPr>
        <w:t>for generations to come</w:t>
      </w:r>
      <w:r w:rsidR="000171AB">
        <w:rPr>
          <w:rFonts w:ascii="Verdana" w:hAnsi="Verdana"/>
        </w:rPr>
        <w:t>, it should be handed</w:t>
      </w:r>
      <w:r w:rsidR="00E75B14">
        <w:rPr>
          <w:rFonts w:ascii="Verdana" w:hAnsi="Verdana"/>
        </w:rPr>
        <w:t xml:space="preserve"> on in at least as good</w:t>
      </w:r>
      <w:r w:rsidR="000171AB">
        <w:rPr>
          <w:rFonts w:ascii="Verdana" w:hAnsi="Verdana"/>
        </w:rPr>
        <w:t>,</w:t>
      </w:r>
      <w:r w:rsidR="00E75B14">
        <w:rPr>
          <w:rFonts w:ascii="Verdana" w:hAnsi="Verdana"/>
        </w:rPr>
        <w:t xml:space="preserve"> if not better condition than when inherited</w:t>
      </w:r>
      <w:r w:rsidR="001F7101">
        <w:rPr>
          <w:rFonts w:ascii="Verdana" w:hAnsi="Verdana"/>
        </w:rPr>
        <w:t>.</w:t>
      </w:r>
    </w:p>
    <w:p w14:paraId="60FA0F0A" w14:textId="5C451A8F" w:rsidR="00ED26FC" w:rsidRDefault="00ED26FC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Andy Jones handed over to Steve</w:t>
      </w:r>
      <w:r w:rsidR="000171AB">
        <w:rPr>
          <w:rFonts w:ascii="Verdana" w:hAnsi="Verdana"/>
        </w:rPr>
        <w:t xml:space="preserve"> Edwards.</w:t>
      </w:r>
    </w:p>
    <w:p w14:paraId="70EB1AA0" w14:textId="658FEA1D" w:rsidR="00ED26FC" w:rsidRDefault="00FF2DDA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Steve explained that </w:t>
      </w:r>
      <w:r w:rsidR="00CB22A5">
        <w:rPr>
          <w:rFonts w:ascii="Verdana" w:hAnsi="Verdana"/>
        </w:rPr>
        <w:t>the Port Authority are delighted the Ty Hotel, 100 bedroom hotel will be opening in April 2022</w:t>
      </w:r>
      <w:r w:rsidR="00DB2B4F">
        <w:rPr>
          <w:rFonts w:ascii="Verdana" w:hAnsi="Verdana"/>
        </w:rPr>
        <w:t xml:space="preserve"> and the Celtic Manor will be the group that will be operating that hotel </w:t>
      </w:r>
      <w:r w:rsidR="00776E44">
        <w:rPr>
          <w:rFonts w:ascii="Verdana" w:hAnsi="Verdana"/>
        </w:rPr>
        <w:t>and will work with the Port Authority to promote Milford Haven and Pembrokeshire</w:t>
      </w:r>
      <w:r w:rsidR="00BB3EA2">
        <w:rPr>
          <w:rFonts w:ascii="Verdana" w:hAnsi="Verdana"/>
        </w:rPr>
        <w:t>.  All the work is on schedule.</w:t>
      </w:r>
    </w:p>
    <w:p w14:paraId="4DFCFCE5" w14:textId="55F12D38" w:rsidR="00843771" w:rsidRDefault="000C53F1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Quay Stores work is on hold,</w:t>
      </w:r>
      <w:r w:rsidR="003C56B6">
        <w:rPr>
          <w:rFonts w:ascii="Verdana" w:hAnsi="Verdana"/>
        </w:rPr>
        <w:t xml:space="preserve"> they are securing the fabric of the heritage building and will be re-visiting </w:t>
      </w:r>
      <w:r w:rsidR="00D31038">
        <w:rPr>
          <w:rFonts w:ascii="Verdana" w:hAnsi="Verdana"/>
        </w:rPr>
        <w:t>the Quay Stores in the future.  Focused now on an all round, family based leisure facility</w:t>
      </w:r>
      <w:r w:rsidR="00C35BF2">
        <w:rPr>
          <w:rFonts w:ascii="Verdana" w:hAnsi="Verdana"/>
        </w:rPr>
        <w:t xml:space="preserve"> undercover.   </w:t>
      </w:r>
      <w:r w:rsidR="00075CBB">
        <w:rPr>
          <w:rFonts w:ascii="Verdana" w:hAnsi="Verdana"/>
        </w:rPr>
        <w:t>T</w:t>
      </w:r>
      <w:r w:rsidR="00C35BF2">
        <w:rPr>
          <w:rFonts w:ascii="Verdana" w:hAnsi="Verdana"/>
        </w:rPr>
        <w:t xml:space="preserve">he waterfront </w:t>
      </w:r>
      <w:r w:rsidR="00075CBB">
        <w:rPr>
          <w:rFonts w:ascii="Verdana" w:hAnsi="Verdana"/>
        </w:rPr>
        <w:t>will</w:t>
      </w:r>
      <w:r w:rsidR="00C35BF2">
        <w:rPr>
          <w:rFonts w:ascii="Verdana" w:hAnsi="Verdana"/>
        </w:rPr>
        <w:t xml:space="preserve"> be a mixed use area for the community and tourism</w:t>
      </w:r>
      <w:r w:rsidR="009C3AD9">
        <w:rPr>
          <w:rFonts w:ascii="Verdana" w:hAnsi="Verdana"/>
        </w:rPr>
        <w:t xml:space="preserve">, working to </w:t>
      </w:r>
      <w:r w:rsidR="000F5AD2">
        <w:rPr>
          <w:rFonts w:ascii="Verdana" w:hAnsi="Verdana"/>
        </w:rPr>
        <w:t xml:space="preserve">develop the appropriate option to match </w:t>
      </w:r>
      <w:r w:rsidR="00075CBB">
        <w:rPr>
          <w:rFonts w:ascii="Verdana" w:hAnsi="Verdana"/>
        </w:rPr>
        <w:t>the</w:t>
      </w:r>
      <w:r w:rsidR="00F03C01">
        <w:rPr>
          <w:rFonts w:ascii="Verdana" w:hAnsi="Verdana"/>
        </w:rPr>
        <w:t xml:space="preserve"> heritage and sense of place.</w:t>
      </w:r>
    </w:p>
    <w:p w14:paraId="2950B9AC" w14:textId="31C4B3A1" w:rsidR="004D340A" w:rsidRDefault="00843771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Today outdoor hospitality can now re</w:t>
      </w:r>
      <w:r w:rsidR="00075CBB">
        <w:rPr>
          <w:rFonts w:ascii="Verdana" w:hAnsi="Verdana"/>
        </w:rPr>
        <w:t>-</w:t>
      </w:r>
      <w:r>
        <w:rPr>
          <w:rFonts w:ascii="Verdana" w:hAnsi="Verdana"/>
        </w:rPr>
        <w:t xml:space="preserve">start </w:t>
      </w:r>
      <w:r w:rsidR="00830701">
        <w:rPr>
          <w:rFonts w:ascii="Verdana" w:hAnsi="Verdana"/>
        </w:rPr>
        <w:t xml:space="preserve">and </w:t>
      </w:r>
      <w:r w:rsidR="00B201C3">
        <w:rPr>
          <w:rFonts w:ascii="Verdana" w:hAnsi="Verdana"/>
        </w:rPr>
        <w:t>the Port Authority</w:t>
      </w:r>
      <w:r w:rsidR="00830701">
        <w:rPr>
          <w:rFonts w:ascii="Verdana" w:hAnsi="Verdana"/>
        </w:rPr>
        <w:t xml:space="preserve"> have been working hard with the restaurants and business for that to happen</w:t>
      </w:r>
      <w:r w:rsidR="00B201C3">
        <w:rPr>
          <w:rFonts w:ascii="Verdana" w:hAnsi="Verdana"/>
        </w:rPr>
        <w:t>.</w:t>
      </w:r>
    </w:p>
    <w:p w14:paraId="0042DCDF" w14:textId="7DC0B431" w:rsidR="00774F88" w:rsidRDefault="004D340A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Building on the four themes that Andy was talking about </w:t>
      </w:r>
      <w:r w:rsidR="00787CA3">
        <w:rPr>
          <w:rFonts w:ascii="Verdana" w:hAnsi="Verdana"/>
        </w:rPr>
        <w:t xml:space="preserve">and hospitality and tourism is clearly a keen theme.  </w:t>
      </w:r>
      <w:r w:rsidR="00B201C3">
        <w:rPr>
          <w:rFonts w:ascii="Verdana" w:hAnsi="Verdana"/>
        </w:rPr>
        <w:t>MHPA</w:t>
      </w:r>
      <w:r w:rsidR="00291244">
        <w:rPr>
          <w:rFonts w:ascii="Verdana" w:hAnsi="Verdana"/>
        </w:rPr>
        <w:t xml:space="preserve"> are custodians of the trust port at the moment in time and are looking to play our role </w:t>
      </w:r>
      <w:r w:rsidR="00D102A0">
        <w:rPr>
          <w:rFonts w:ascii="Verdana" w:hAnsi="Verdana"/>
        </w:rPr>
        <w:t xml:space="preserve">in the energy transition both for Milford Haven, Pembrokeshire and Great Britain. </w:t>
      </w:r>
      <w:r w:rsidR="00976C2B">
        <w:rPr>
          <w:rFonts w:ascii="Verdana" w:hAnsi="Verdana"/>
        </w:rPr>
        <w:t>There are</w:t>
      </w:r>
      <w:r w:rsidR="00D102A0">
        <w:rPr>
          <w:rFonts w:ascii="Verdana" w:hAnsi="Verdana"/>
        </w:rPr>
        <w:t xml:space="preserve"> opportunities on </w:t>
      </w:r>
      <w:r w:rsidR="00976C2B">
        <w:rPr>
          <w:rFonts w:ascii="Verdana" w:hAnsi="Verdana"/>
        </w:rPr>
        <w:t>the</w:t>
      </w:r>
      <w:r w:rsidR="00D102A0">
        <w:rPr>
          <w:rFonts w:ascii="Verdana" w:hAnsi="Verdana"/>
        </w:rPr>
        <w:t xml:space="preserve"> doorstep</w:t>
      </w:r>
      <w:r w:rsidR="008262AE">
        <w:rPr>
          <w:rFonts w:ascii="Verdana" w:hAnsi="Verdana"/>
        </w:rPr>
        <w:t>, the Milford Haven Energy Project, hydrogen offers a zero carbon gas op</w:t>
      </w:r>
      <w:r w:rsidR="00F54855">
        <w:rPr>
          <w:rFonts w:ascii="Verdana" w:hAnsi="Verdana"/>
        </w:rPr>
        <w:t xml:space="preserve">portunity for communities and business and off the celtic sea the </w:t>
      </w:r>
      <w:r w:rsidR="00D27CCC">
        <w:rPr>
          <w:rFonts w:ascii="Verdana" w:hAnsi="Verdana"/>
        </w:rPr>
        <w:t xml:space="preserve">opportunity of floating off shore wind.  It is important that </w:t>
      </w:r>
      <w:r w:rsidR="00457AC1">
        <w:rPr>
          <w:rFonts w:ascii="Verdana" w:hAnsi="Verdana"/>
        </w:rPr>
        <w:t>this is done</w:t>
      </w:r>
      <w:r w:rsidR="00D27CCC">
        <w:rPr>
          <w:rFonts w:ascii="Verdana" w:hAnsi="Verdana"/>
        </w:rPr>
        <w:t xml:space="preserve"> collaboratively, maximise local value </w:t>
      </w:r>
      <w:r w:rsidR="00814221">
        <w:rPr>
          <w:rFonts w:ascii="Verdana" w:hAnsi="Verdana"/>
        </w:rPr>
        <w:t>and hope to be at the fore front of the energy transition.</w:t>
      </w:r>
      <w:r w:rsidR="000A2191">
        <w:rPr>
          <w:rFonts w:ascii="Verdana" w:hAnsi="Verdana"/>
        </w:rPr>
        <w:t xml:space="preserve">  </w:t>
      </w:r>
      <w:r w:rsidR="00457AC1">
        <w:rPr>
          <w:rFonts w:ascii="Verdana" w:hAnsi="Verdana"/>
        </w:rPr>
        <w:t>T</w:t>
      </w:r>
      <w:r w:rsidR="006A41A8">
        <w:rPr>
          <w:rFonts w:ascii="Verdana" w:hAnsi="Verdana"/>
        </w:rPr>
        <w:t>o ensure port infrastructure and collaborations that is fit for the 21</w:t>
      </w:r>
      <w:r w:rsidR="006A41A8" w:rsidRPr="006A41A8">
        <w:rPr>
          <w:rFonts w:ascii="Verdana" w:hAnsi="Verdana"/>
          <w:vertAlign w:val="superscript"/>
        </w:rPr>
        <w:t>st</w:t>
      </w:r>
      <w:r w:rsidR="006A41A8">
        <w:rPr>
          <w:rFonts w:ascii="Verdana" w:hAnsi="Verdana"/>
        </w:rPr>
        <w:t xml:space="preserve"> and 22</w:t>
      </w:r>
      <w:r w:rsidR="006A41A8" w:rsidRPr="006A41A8">
        <w:rPr>
          <w:rFonts w:ascii="Verdana" w:hAnsi="Verdana"/>
          <w:vertAlign w:val="superscript"/>
        </w:rPr>
        <w:t>nd</w:t>
      </w:r>
      <w:r w:rsidR="006A41A8">
        <w:rPr>
          <w:rFonts w:ascii="Verdana" w:hAnsi="Verdana"/>
        </w:rPr>
        <w:t xml:space="preserve"> century</w:t>
      </w:r>
      <w:r w:rsidR="00785697">
        <w:rPr>
          <w:rFonts w:ascii="Verdana" w:hAnsi="Verdana"/>
        </w:rPr>
        <w:t>.  Supported by the Welsh and UK Governments and with European funding</w:t>
      </w:r>
      <w:r w:rsidR="005732F1">
        <w:rPr>
          <w:rFonts w:ascii="Verdana" w:hAnsi="Verdana"/>
        </w:rPr>
        <w:t>, it is an opportunity to get the port ready as we move forward</w:t>
      </w:r>
      <w:r w:rsidR="0045597D">
        <w:rPr>
          <w:rFonts w:ascii="Verdana" w:hAnsi="Verdana"/>
        </w:rPr>
        <w:t xml:space="preserve">.  </w:t>
      </w:r>
    </w:p>
    <w:p w14:paraId="063D6A32" w14:textId="77777777" w:rsidR="00F337A5" w:rsidRDefault="00774F88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Irish Ferries will now be operating a service from Dover to Calais</w:t>
      </w:r>
      <w:r w:rsidR="0062468E">
        <w:rPr>
          <w:rFonts w:ascii="Verdana" w:hAnsi="Verdana"/>
        </w:rPr>
        <w:t>.  The ferry can travel from Ireland to France with Pembroke Dock as a bridge</w:t>
      </w:r>
      <w:r w:rsidR="00A2491A">
        <w:rPr>
          <w:rFonts w:ascii="Verdana" w:hAnsi="Verdana"/>
        </w:rPr>
        <w:t xml:space="preserve"> as of June 2021.</w:t>
      </w:r>
    </w:p>
    <w:p w14:paraId="454F5FD6" w14:textId="188A629E" w:rsidR="00F337A5" w:rsidRDefault="0087720B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The Freeports </w:t>
      </w:r>
      <w:r w:rsidR="00672A2E">
        <w:rPr>
          <w:rFonts w:ascii="Verdana" w:hAnsi="Verdana"/>
        </w:rPr>
        <w:t xml:space="preserve">is not going forward at present. </w:t>
      </w:r>
      <w:r w:rsidR="00634394">
        <w:rPr>
          <w:rFonts w:ascii="Verdana" w:hAnsi="Verdana"/>
        </w:rPr>
        <w:t>There are ongoing talks</w:t>
      </w:r>
      <w:r w:rsidR="00672A2E">
        <w:rPr>
          <w:rFonts w:ascii="Verdana" w:hAnsi="Verdana"/>
        </w:rPr>
        <w:t xml:space="preserve"> with Welsh Government who understand how we maximise the benefit </w:t>
      </w:r>
      <w:r w:rsidR="00366986">
        <w:rPr>
          <w:rFonts w:ascii="Verdana" w:hAnsi="Verdana"/>
        </w:rPr>
        <w:t>of the Port to the local economy.</w:t>
      </w:r>
    </w:p>
    <w:p w14:paraId="505605C1" w14:textId="7F169F23" w:rsidR="00366986" w:rsidRDefault="00366986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The CCat project </w:t>
      </w:r>
      <w:r w:rsidR="000507FB">
        <w:rPr>
          <w:rFonts w:ascii="Verdana" w:hAnsi="Verdana"/>
        </w:rPr>
        <w:t>– the Port is one of 6 partners and have had a successful second year and this has been a great initiative with schools, community groups and councils</w:t>
      </w:r>
      <w:r w:rsidR="002508B0">
        <w:rPr>
          <w:rFonts w:ascii="Verdana" w:hAnsi="Verdana"/>
        </w:rPr>
        <w:t xml:space="preserve"> along the Haven Waterway.</w:t>
      </w:r>
    </w:p>
    <w:p w14:paraId="21E40C09" w14:textId="670CA951" w:rsidR="00BF1053" w:rsidRDefault="00BF1053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Questions: </w:t>
      </w:r>
      <w:r w:rsidR="00282A3C">
        <w:rPr>
          <w:rFonts w:ascii="Verdana" w:hAnsi="Verdana"/>
        </w:rPr>
        <w:t>Response to the two questions received</w:t>
      </w:r>
      <w:r w:rsidR="00E1326F">
        <w:rPr>
          <w:rFonts w:ascii="Verdana" w:hAnsi="Verdana"/>
        </w:rPr>
        <w:t>.</w:t>
      </w:r>
    </w:p>
    <w:p w14:paraId="6BC86808" w14:textId="3210DFFB" w:rsidR="00E1326F" w:rsidRDefault="00E1326F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In terms of fishing we don’t generally allow fishing on </w:t>
      </w:r>
      <w:r w:rsidR="0017668C">
        <w:rPr>
          <w:rFonts w:ascii="Verdana" w:hAnsi="Verdana"/>
        </w:rPr>
        <w:t xml:space="preserve">the marina </w:t>
      </w:r>
      <w:r>
        <w:rPr>
          <w:rFonts w:ascii="Verdana" w:hAnsi="Verdana"/>
        </w:rPr>
        <w:t xml:space="preserve">site however </w:t>
      </w:r>
      <w:r w:rsidR="000E1C46">
        <w:rPr>
          <w:rFonts w:ascii="Verdana" w:hAnsi="Verdana"/>
        </w:rPr>
        <w:t>it is safe to fish along the side near the Foam dining area</w:t>
      </w:r>
      <w:r w:rsidR="00733D97">
        <w:rPr>
          <w:rFonts w:ascii="Verdana" w:hAnsi="Verdana"/>
        </w:rPr>
        <w:t>, safety is paramount.</w:t>
      </w:r>
    </w:p>
    <w:p w14:paraId="026FF1E0" w14:textId="1644B52E" w:rsidR="00B41764" w:rsidRDefault="00733D97" w:rsidP="001568AA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In terms of Welsh Language </w:t>
      </w:r>
      <w:r w:rsidR="002007C3">
        <w:rPr>
          <w:rFonts w:ascii="Verdana" w:hAnsi="Verdana"/>
        </w:rPr>
        <w:t xml:space="preserve">we want to reflect the needs of the local community.  We look at the proportion of </w:t>
      </w:r>
      <w:r w:rsidR="001568AA">
        <w:rPr>
          <w:rFonts w:ascii="Verdana" w:hAnsi="Verdana"/>
        </w:rPr>
        <w:t>W</w:t>
      </w:r>
      <w:r w:rsidR="002007C3">
        <w:rPr>
          <w:rFonts w:ascii="Verdana" w:hAnsi="Verdana"/>
        </w:rPr>
        <w:t xml:space="preserve">elsh speakers </w:t>
      </w:r>
      <w:r w:rsidR="000D2D50">
        <w:rPr>
          <w:rFonts w:ascii="Verdana" w:hAnsi="Verdana"/>
        </w:rPr>
        <w:t xml:space="preserve">in the north of the county and the south of the county.  Our signage does have some </w:t>
      </w:r>
      <w:r w:rsidR="001568AA">
        <w:rPr>
          <w:rFonts w:ascii="Verdana" w:hAnsi="Verdana"/>
        </w:rPr>
        <w:t>W</w:t>
      </w:r>
      <w:r w:rsidR="000D2D50">
        <w:rPr>
          <w:rFonts w:ascii="Verdana" w:hAnsi="Verdana"/>
        </w:rPr>
        <w:t xml:space="preserve">elsh, not full </w:t>
      </w:r>
      <w:r w:rsidR="001568AA">
        <w:rPr>
          <w:rFonts w:ascii="Verdana" w:hAnsi="Verdana"/>
        </w:rPr>
        <w:t>W</w:t>
      </w:r>
      <w:r w:rsidR="000D2D50">
        <w:rPr>
          <w:rFonts w:ascii="Verdana" w:hAnsi="Verdana"/>
        </w:rPr>
        <w:t xml:space="preserve">elsh translation on every sign </w:t>
      </w:r>
      <w:r w:rsidR="000965FA">
        <w:rPr>
          <w:rFonts w:ascii="Verdana" w:hAnsi="Verdana"/>
        </w:rPr>
        <w:t xml:space="preserve">but we try to ensure an appropriate amount of </w:t>
      </w:r>
      <w:r w:rsidR="001568AA">
        <w:rPr>
          <w:rFonts w:ascii="Verdana" w:hAnsi="Verdana"/>
        </w:rPr>
        <w:t>W</w:t>
      </w:r>
      <w:r w:rsidR="000965FA">
        <w:rPr>
          <w:rFonts w:ascii="Verdana" w:hAnsi="Verdana"/>
        </w:rPr>
        <w:t>elsh language.</w:t>
      </w:r>
    </w:p>
    <w:p w14:paraId="39410EB6" w14:textId="448213AF" w:rsidR="00B41764" w:rsidRDefault="00B41764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Cllr Eddie Davies </w:t>
      </w:r>
      <w:r w:rsidR="00C17BD9">
        <w:rPr>
          <w:rFonts w:ascii="Verdana" w:hAnsi="Verdana"/>
        </w:rPr>
        <w:t>queried whether the Mackerel Stage is now closed to people fishing</w:t>
      </w:r>
      <w:r w:rsidR="00C81BB5">
        <w:rPr>
          <w:rFonts w:ascii="Verdana" w:hAnsi="Verdana"/>
        </w:rPr>
        <w:t>.   Steve offered to send a diagram where fishing was allowed.</w:t>
      </w:r>
    </w:p>
    <w:p w14:paraId="4D39F278" w14:textId="645173ED" w:rsidR="005F2875" w:rsidRDefault="005F2875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Cllr Davies raised the bilingual signage</w:t>
      </w:r>
      <w:r w:rsidR="00264D8E">
        <w:rPr>
          <w:rFonts w:ascii="Verdana" w:hAnsi="Verdana"/>
        </w:rPr>
        <w:t xml:space="preserve"> issue and commented that he thought it was more of a tourist attraction</w:t>
      </w:r>
      <w:r w:rsidR="00936E6A">
        <w:rPr>
          <w:rFonts w:ascii="Verdana" w:hAnsi="Verdana"/>
        </w:rPr>
        <w:t xml:space="preserve">, visitors coming into a </w:t>
      </w:r>
      <w:r w:rsidR="001568AA">
        <w:rPr>
          <w:rFonts w:ascii="Verdana" w:hAnsi="Verdana"/>
        </w:rPr>
        <w:t>W</w:t>
      </w:r>
      <w:r w:rsidR="00936E6A">
        <w:rPr>
          <w:rFonts w:ascii="Verdana" w:hAnsi="Verdana"/>
        </w:rPr>
        <w:t>elsh port will see only English signage</w:t>
      </w:r>
      <w:r w:rsidR="00E024E8">
        <w:rPr>
          <w:rFonts w:ascii="Verdana" w:hAnsi="Verdana"/>
        </w:rPr>
        <w:t xml:space="preserve">.  Steve responded that they are aware of the value of the </w:t>
      </w:r>
      <w:r w:rsidR="001568AA">
        <w:rPr>
          <w:rFonts w:ascii="Verdana" w:hAnsi="Verdana"/>
        </w:rPr>
        <w:t>W</w:t>
      </w:r>
      <w:r w:rsidR="00E024E8">
        <w:rPr>
          <w:rFonts w:ascii="Verdana" w:hAnsi="Verdana"/>
        </w:rPr>
        <w:t xml:space="preserve">elsh culture and that the hotel is the Ty hotel. </w:t>
      </w:r>
      <w:r w:rsidR="005E22DD">
        <w:rPr>
          <w:rFonts w:ascii="Verdana" w:hAnsi="Verdana"/>
        </w:rPr>
        <w:t xml:space="preserve"> </w:t>
      </w:r>
      <w:r w:rsidR="00AB513B">
        <w:rPr>
          <w:rFonts w:ascii="Verdana" w:hAnsi="Verdana"/>
        </w:rPr>
        <w:t xml:space="preserve">The hope is that the balance of </w:t>
      </w:r>
      <w:r w:rsidR="001568AA">
        <w:rPr>
          <w:rFonts w:ascii="Verdana" w:hAnsi="Verdana"/>
        </w:rPr>
        <w:t>W</w:t>
      </w:r>
      <w:r w:rsidR="00AB513B">
        <w:rPr>
          <w:rFonts w:ascii="Verdana" w:hAnsi="Verdana"/>
        </w:rPr>
        <w:t xml:space="preserve">elsh signage is right but if necessary they can do more. </w:t>
      </w:r>
    </w:p>
    <w:p w14:paraId="6A7AD082" w14:textId="75D78E9A" w:rsidR="00C21037" w:rsidRDefault="00C21037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Cllr Rhys Sinnett thanked Andy Jones and Steve for the talk and explaining all the work being carried out</w:t>
      </w:r>
      <w:r w:rsidR="00FC3463">
        <w:rPr>
          <w:rFonts w:ascii="Verdana" w:hAnsi="Verdana"/>
        </w:rPr>
        <w:t xml:space="preserve"> in </w:t>
      </w:r>
      <w:r w:rsidR="00A638FD">
        <w:rPr>
          <w:rFonts w:ascii="Verdana" w:hAnsi="Verdana"/>
        </w:rPr>
        <w:t>Milford</w:t>
      </w:r>
      <w:r w:rsidR="00FC3463">
        <w:rPr>
          <w:rFonts w:ascii="Verdana" w:hAnsi="Verdana"/>
        </w:rPr>
        <w:t xml:space="preserve"> Haven and Pembroke Dock.  He queried if they could tell anything about the Gelliswick area </w:t>
      </w:r>
      <w:r w:rsidR="00A638FD">
        <w:rPr>
          <w:rFonts w:ascii="Verdana" w:hAnsi="Verdana"/>
        </w:rPr>
        <w:t>and also the mine depot site.</w:t>
      </w:r>
      <w:r w:rsidR="00D81174">
        <w:rPr>
          <w:rFonts w:ascii="Verdana" w:hAnsi="Verdana"/>
        </w:rPr>
        <w:t xml:space="preserve"> The Gelliswick side of town is under-developed</w:t>
      </w:r>
      <w:r w:rsidR="00855E96">
        <w:rPr>
          <w:rFonts w:ascii="Verdana" w:hAnsi="Verdana"/>
        </w:rPr>
        <w:t xml:space="preserve"> with potential assets there that the Port have access to</w:t>
      </w:r>
      <w:r w:rsidR="0029002E">
        <w:rPr>
          <w:rFonts w:ascii="Verdana" w:hAnsi="Verdana"/>
        </w:rPr>
        <w:t>.</w:t>
      </w:r>
    </w:p>
    <w:p w14:paraId="69868F75" w14:textId="11D70EF4" w:rsidR="0029002E" w:rsidRDefault="0029002E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Andy Jones – the </w:t>
      </w:r>
      <w:r w:rsidR="0070759F">
        <w:rPr>
          <w:rFonts w:ascii="Verdana" w:hAnsi="Verdana"/>
        </w:rPr>
        <w:t>B</w:t>
      </w:r>
      <w:r>
        <w:rPr>
          <w:rFonts w:ascii="Verdana" w:hAnsi="Verdana"/>
        </w:rPr>
        <w:t xml:space="preserve">lackbridge site is in the ownership of </w:t>
      </w:r>
      <w:r w:rsidR="00C026A7">
        <w:rPr>
          <w:rFonts w:ascii="Verdana" w:hAnsi="Verdana"/>
        </w:rPr>
        <w:t>Egn</w:t>
      </w:r>
      <w:r w:rsidR="001568AA">
        <w:rPr>
          <w:rFonts w:ascii="Verdana" w:hAnsi="Verdana"/>
        </w:rPr>
        <w:t>e</w:t>
      </w:r>
      <w:r w:rsidR="00C026A7">
        <w:rPr>
          <w:rFonts w:ascii="Verdana" w:hAnsi="Verdana"/>
        </w:rPr>
        <w:t>dol</w:t>
      </w:r>
      <w:r w:rsidR="00AE3EBB">
        <w:rPr>
          <w:rFonts w:ascii="Verdana" w:hAnsi="Verdana"/>
        </w:rPr>
        <w:t>, purchased from the Welsh Government</w:t>
      </w:r>
      <w:r w:rsidR="0070759F">
        <w:rPr>
          <w:rFonts w:ascii="Verdana" w:hAnsi="Verdana"/>
        </w:rPr>
        <w:t xml:space="preserve">.  From the Port’s </w:t>
      </w:r>
      <w:r w:rsidR="0017668C">
        <w:rPr>
          <w:rFonts w:ascii="Verdana" w:hAnsi="Verdana"/>
        </w:rPr>
        <w:t>perspective</w:t>
      </w:r>
      <w:r w:rsidR="0070759F">
        <w:rPr>
          <w:rFonts w:ascii="Verdana" w:hAnsi="Verdana"/>
        </w:rPr>
        <w:t xml:space="preserve"> it is an important site</w:t>
      </w:r>
      <w:r w:rsidR="00BC6D51">
        <w:rPr>
          <w:rFonts w:ascii="Verdana" w:hAnsi="Verdana"/>
        </w:rPr>
        <w:t xml:space="preserve">, they have an interest in the site but don’t </w:t>
      </w:r>
      <w:r w:rsidR="009800EF">
        <w:rPr>
          <w:rFonts w:ascii="Verdana" w:hAnsi="Verdana"/>
        </w:rPr>
        <w:t xml:space="preserve">know what is planned there.  </w:t>
      </w:r>
    </w:p>
    <w:p w14:paraId="4BEB348D" w14:textId="3DB5BEBE" w:rsidR="009800EF" w:rsidRDefault="001D40B3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With regard to the </w:t>
      </w:r>
      <w:r w:rsidR="009800EF">
        <w:rPr>
          <w:rFonts w:ascii="Verdana" w:hAnsi="Verdana"/>
        </w:rPr>
        <w:t>Gelliswick site</w:t>
      </w:r>
      <w:r>
        <w:rPr>
          <w:rFonts w:ascii="Verdana" w:hAnsi="Verdana"/>
        </w:rPr>
        <w:t xml:space="preserve">, we are a relatively small organisation </w:t>
      </w:r>
      <w:r w:rsidR="00602A86">
        <w:rPr>
          <w:rFonts w:ascii="Verdana" w:hAnsi="Verdana"/>
        </w:rPr>
        <w:t xml:space="preserve">so we only have so many resources </w:t>
      </w:r>
      <w:r w:rsidR="008E2D0A">
        <w:rPr>
          <w:rFonts w:ascii="Verdana" w:hAnsi="Verdana"/>
        </w:rPr>
        <w:t>and are trying to do a few things really well rather than spreading around.  We have no plans for Gelliswick</w:t>
      </w:r>
      <w:r w:rsidR="00FE762B">
        <w:rPr>
          <w:rFonts w:ascii="Verdana" w:hAnsi="Verdana"/>
        </w:rPr>
        <w:t xml:space="preserve">; we </w:t>
      </w:r>
      <w:r w:rsidR="00132FF3">
        <w:rPr>
          <w:rFonts w:ascii="Verdana" w:hAnsi="Verdana"/>
        </w:rPr>
        <w:t xml:space="preserve">have the hotel, Milford </w:t>
      </w:r>
      <w:r w:rsidR="001568AA">
        <w:rPr>
          <w:rFonts w:ascii="Verdana" w:hAnsi="Verdana"/>
        </w:rPr>
        <w:t>Waterfront</w:t>
      </w:r>
      <w:r w:rsidR="00132FF3">
        <w:rPr>
          <w:rFonts w:ascii="Verdana" w:hAnsi="Verdana"/>
        </w:rPr>
        <w:t xml:space="preserve"> and manage the Pembroke Dock project</w:t>
      </w:r>
      <w:r w:rsidR="003A7B23">
        <w:rPr>
          <w:rFonts w:ascii="Verdana" w:hAnsi="Verdana"/>
        </w:rPr>
        <w:t>, currently over £70 million in projects.</w:t>
      </w:r>
      <w:r w:rsidR="00132FF3">
        <w:rPr>
          <w:rFonts w:ascii="Verdana" w:hAnsi="Verdana"/>
        </w:rPr>
        <w:t xml:space="preserve"> </w:t>
      </w:r>
      <w:r w:rsidR="00E16D51">
        <w:rPr>
          <w:rFonts w:ascii="Verdana" w:hAnsi="Verdana"/>
        </w:rPr>
        <w:t xml:space="preserve">  We have to focus on the project in hand and deliver those. </w:t>
      </w:r>
      <w:r w:rsidR="008B1AA6">
        <w:rPr>
          <w:rFonts w:ascii="Verdana" w:hAnsi="Verdana"/>
        </w:rPr>
        <w:t xml:space="preserve">  However if you have ideas </w:t>
      </w:r>
      <w:r w:rsidR="00010C63">
        <w:rPr>
          <w:rFonts w:ascii="Verdana" w:hAnsi="Verdana"/>
        </w:rPr>
        <w:t>come and talk to us but we have to be realistic on what we can do at any one time.</w:t>
      </w:r>
    </w:p>
    <w:p w14:paraId="037B1B14" w14:textId="74026807" w:rsidR="008311D2" w:rsidRDefault="008311D2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Cllr Woodham raised his concerns over the Blackbridge site</w:t>
      </w:r>
      <w:r w:rsidR="003B3931">
        <w:rPr>
          <w:rFonts w:ascii="Verdana" w:hAnsi="Verdana"/>
        </w:rPr>
        <w:t xml:space="preserve">, he sits on the Waterston Community Liaison Group </w:t>
      </w:r>
      <w:r w:rsidR="00C75771">
        <w:rPr>
          <w:rFonts w:ascii="Verdana" w:hAnsi="Verdana"/>
        </w:rPr>
        <w:t>with Dragon LNG.  Steve Whitehouse of Egn</w:t>
      </w:r>
      <w:r w:rsidR="001568AA">
        <w:rPr>
          <w:rFonts w:ascii="Verdana" w:hAnsi="Verdana"/>
        </w:rPr>
        <w:t>e</w:t>
      </w:r>
      <w:r w:rsidR="00C75771">
        <w:rPr>
          <w:rFonts w:ascii="Verdana" w:hAnsi="Verdana"/>
        </w:rPr>
        <w:t xml:space="preserve">dol and gave an update </w:t>
      </w:r>
      <w:r w:rsidR="007A09B0">
        <w:rPr>
          <w:rFonts w:ascii="Verdana" w:hAnsi="Verdana"/>
        </w:rPr>
        <w:t xml:space="preserve">planning strategy for the site is progressing and while include a larger agricultural element </w:t>
      </w:r>
      <w:r w:rsidR="001C289F">
        <w:rPr>
          <w:rFonts w:ascii="Verdana" w:hAnsi="Verdana"/>
        </w:rPr>
        <w:t xml:space="preserve">of the facility which will consist of salmon </w:t>
      </w:r>
      <w:r w:rsidR="00F5581C">
        <w:rPr>
          <w:rFonts w:ascii="Verdana" w:hAnsi="Verdana"/>
        </w:rPr>
        <w:t xml:space="preserve">farms and </w:t>
      </w:r>
      <w:r w:rsidR="000E1BBC">
        <w:rPr>
          <w:rFonts w:ascii="Verdana" w:hAnsi="Verdana"/>
        </w:rPr>
        <w:t>could produce 100 jobs.  Egn</w:t>
      </w:r>
      <w:r w:rsidR="001568AA">
        <w:rPr>
          <w:rFonts w:ascii="Verdana" w:hAnsi="Verdana"/>
        </w:rPr>
        <w:t>e</w:t>
      </w:r>
      <w:r w:rsidR="000E1BBC">
        <w:rPr>
          <w:rFonts w:ascii="Verdana" w:hAnsi="Verdana"/>
        </w:rPr>
        <w:t xml:space="preserve">dol are currently raising funds and hope to submit planning </w:t>
      </w:r>
      <w:r w:rsidR="00FE2AC8">
        <w:rPr>
          <w:rFonts w:ascii="Verdana" w:hAnsi="Verdana"/>
        </w:rPr>
        <w:t xml:space="preserve">permissions in the next three months.  The facility will be supported by sustainable power </w:t>
      </w:r>
      <w:r w:rsidR="00716124">
        <w:rPr>
          <w:rFonts w:ascii="Verdana" w:hAnsi="Verdana"/>
        </w:rPr>
        <w:t>including water treatment plants to clean the waste.</w:t>
      </w:r>
      <w:r w:rsidR="001C289F">
        <w:rPr>
          <w:rFonts w:ascii="Verdana" w:hAnsi="Verdana"/>
        </w:rPr>
        <w:t xml:space="preserve"> </w:t>
      </w:r>
      <w:r w:rsidR="0015629A">
        <w:rPr>
          <w:rFonts w:ascii="Verdana" w:hAnsi="Verdana"/>
        </w:rPr>
        <w:t xml:space="preserve">  Cllr Woodham queried if the </w:t>
      </w:r>
      <w:r w:rsidR="008A069E">
        <w:rPr>
          <w:rFonts w:ascii="Verdana" w:hAnsi="Verdana"/>
        </w:rPr>
        <w:t>Port knew.</w:t>
      </w:r>
    </w:p>
    <w:p w14:paraId="59142C54" w14:textId="37A81D77" w:rsidR="008A069E" w:rsidRDefault="008A069E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>Andy Jones confirmed that this was not new news and has been the situation</w:t>
      </w:r>
      <w:r w:rsidR="008B4522">
        <w:rPr>
          <w:rFonts w:ascii="Verdana" w:hAnsi="Verdana"/>
        </w:rPr>
        <w:t xml:space="preserve"> for some time and was not aware of any planning applications </w:t>
      </w:r>
      <w:r w:rsidR="00F32644">
        <w:rPr>
          <w:rFonts w:ascii="Verdana" w:hAnsi="Verdana"/>
        </w:rPr>
        <w:t>ready to be submitted.</w:t>
      </w:r>
    </w:p>
    <w:p w14:paraId="5D1537BF" w14:textId="78B58484" w:rsidR="00BB3EA2" w:rsidRDefault="00116C1B" w:rsidP="00295A30">
      <w:pPr>
        <w:ind w:left="737"/>
        <w:rPr>
          <w:rFonts w:ascii="Verdana" w:hAnsi="Verdana"/>
        </w:rPr>
      </w:pPr>
      <w:r>
        <w:rPr>
          <w:rFonts w:ascii="Verdana" w:hAnsi="Verdana"/>
        </w:rPr>
        <w:t xml:space="preserve">The Deputy Mayor thanked </w:t>
      </w:r>
      <w:r w:rsidR="00E64DDE">
        <w:rPr>
          <w:rFonts w:ascii="Verdana" w:hAnsi="Verdana"/>
        </w:rPr>
        <w:t>both gentlemen for their update and time.</w:t>
      </w:r>
    </w:p>
    <w:p w14:paraId="15708410" w14:textId="77777777" w:rsidR="00ED26FC" w:rsidRPr="004B1085" w:rsidRDefault="00ED26FC" w:rsidP="00295A30">
      <w:pPr>
        <w:ind w:left="737"/>
        <w:rPr>
          <w:rFonts w:ascii="Verdana" w:hAnsi="Verdana"/>
        </w:rPr>
      </w:pPr>
    </w:p>
    <w:p w14:paraId="249A28A7" w14:textId="2800A09B" w:rsidR="00A1527E" w:rsidRDefault="00A1527E" w:rsidP="00A1527E">
      <w:pPr>
        <w:jc w:val="center"/>
        <w:rPr>
          <w:rFonts w:ascii="Verdana" w:hAnsi="Verdana"/>
        </w:rPr>
      </w:pPr>
      <w:r w:rsidRPr="003A0F23">
        <w:rPr>
          <w:rFonts w:ascii="Verdana" w:hAnsi="Verdana"/>
        </w:rPr>
        <w:t>***************</w:t>
      </w:r>
    </w:p>
    <w:p w14:paraId="77253F88" w14:textId="31981383" w:rsidR="008C52C9" w:rsidRDefault="00792C6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10</w:t>
      </w:r>
      <w:r w:rsidR="009E5428">
        <w:rPr>
          <w:rFonts w:ascii="Verdana" w:hAnsi="Verdana"/>
        </w:rPr>
        <w:t>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6B032F40" w14:textId="77777777" w:rsidR="008C52C9" w:rsidRDefault="008C52C9" w:rsidP="008C52C9">
      <w:pPr>
        <w:spacing w:after="0"/>
        <w:rPr>
          <w:rFonts w:ascii="Verdana" w:hAnsi="Verdana"/>
        </w:rPr>
      </w:pPr>
    </w:p>
    <w:p w14:paraId="70E2D45B" w14:textId="1BDA15C4" w:rsidR="00F6415E" w:rsidRDefault="008C52C9" w:rsidP="00EB2A88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</w:t>
      </w:r>
      <w:r w:rsidR="00FD7B7D">
        <w:rPr>
          <w:rFonts w:ascii="Verdana" w:hAnsi="Verdana"/>
        </w:rPr>
        <w:t xml:space="preserve">from </w:t>
      </w:r>
      <w:r w:rsidR="009E64AD">
        <w:rPr>
          <w:rFonts w:ascii="Verdana" w:hAnsi="Verdana"/>
        </w:rPr>
        <w:t xml:space="preserve">the </w:t>
      </w:r>
      <w:r w:rsidR="001568AA">
        <w:rPr>
          <w:rFonts w:ascii="Verdana" w:hAnsi="Verdana"/>
        </w:rPr>
        <w:t xml:space="preserve">Mayor, Councillor </w:t>
      </w:r>
      <w:r w:rsidR="009E64AD">
        <w:rPr>
          <w:rFonts w:ascii="Verdana" w:hAnsi="Verdana"/>
        </w:rPr>
        <w:t>T.</w:t>
      </w:r>
      <w:r w:rsidR="001568AA">
        <w:rPr>
          <w:rFonts w:ascii="Verdana" w:hAnsi="Verdana"/>
        </w:rPr>
        <w:t xml:space="preserve"> J.</w:t>
      </w:r>
      <w:r w:rsidR="009E64AD">
        <w:rPr>
          <w:rFonts w:ascii="Verdana" w:hAnsi="Verdana"/>
        </w:rPr>
        <w:t xml:space="preserve"> Davies,</w:t>
      </w:r>
      <w:r w:rsidR="001568AA">
        <w:rPr>
          <w:rFonts w:ascii="Verdana" w:hAnsi="Verdana"/>
        </w:rPr>
        <w:t xml:space="preserve"> and </w:t>
      </w:r>
      <w:r w:rsidR="00D40206">
        <w:rPr>
          <w:rFonts w:ascii="Verdana" w:hAnsi="Verdana"/>
        </w:rPr>
        <w:t>Councillors</w:t>
      </w:r>
      <w:r w:rsidR="001568AA">
        <w:rPr>
          <w:rFonts w:ascii="Verdana" w:hAnsi="Verdana"/>
        </w:rPr>
        <w:t xml:space="preserve"> </w:t>
      </w:r>
      <w:r w:rsidR="00C32A10">
        <w:rPr>
          <w:rFonts w:ascii="Verdana" w:hAnsi="Verdana"/>
        </w:rPr>
        <w:t>P. Coe,</w:t>
      </w:r>
      <w:r w:rsidR="00313ED2">
        <w:rPr>
          <w:rFonts w:ascii="Verdana" w:hAnsi="Verdana"/>
        </w:rPr>
        <w:t xml:space="preserve"> </w:t>
      </w:r>
      <w:r w:rsidR="001568AA">
        <w:rPr>
          <w:rFonts w:ascii="Verdana" w:hAnsi="Verdana"/>
        </w:rPr>
        <w:t>W</w:t>
      </w:r>
      <w:r w:rsidR="00357267">
        <w:rPr>
          <w:rFonts w:ascii="Verdana" w:hAnsi="Verdana"/>
        </w:rPr>
        <w:t xml:space="preserve">. </w:t>
      </w:r>
      <w:r w:rsidR="001568AA">
        <w:rPr>
          <w:rFonts w:ascii="Verdana" w:hAnsi="Verdana"/>
        </w:rPr>
        <w:t xml:space="preserve">D. </w:t>
      </w:r>
      <w:r w:rsidR="00357267">
        <w:rPr>
          <w:rFonts w:ascii="Verdana" w:hAnsi="Verdana"/>
        </w:rPr>
        <w:t>Elliott</w:t>
      </w:r>
      <w:r w:rsidR="001568AA">
        <w:rPr>
          <w:rFonts w:ascii="Verdana" w:hAnsi="Verdana"/>
        </w:rPr>
        <w:t xml:space="preserve"> BA QTS</w:t>
      </w:r>
      <w:r w:rsidR="00357267">
        <w:rPr>
          <w:rFonts w:ascii="Verdana" w:hAnsi="Verdana"/>
        </w:rPr>
        <w:t xml:space="preserve">, </w:t>
      </w:r>
      <w:r w:rsidR="00D40206">
        <w:rPr>
          <w:rFonts w:ascii="Verdana" w:hAnsi="Verdana"/>
        </w:rPr>
        <w:t xml:space="preserve">R. D. Gray, </w:t>
      </w:r>
      <w:r w:rsidR="001568AA">
        <w:rPr>
          <w:rFonts w:ascii="Verdana" w:hAnsi="Verdana"/>
        </w:rPr>
        <w:t xml:space="preserve">M. P. Rickard, </w:t>
      </w:r>
      <w:r w:rsidR="00C32A10">
        <w:rPr>
          <w:rFonts w:ascii="Verdana" w:hAnsi="Verdana"/>
        </w:rPr>
        <w:t xml:space="preserve">C. </w:t>
      </w:r>
      <w:r w:rsidR="001568AA">
        <w:rPr>
          <w:rFonts w:ascii="Verdana" w:hAnsi="Verdana"/>
        </w:rPr>
        <w:t xml:space="preserve">A. </w:t>
      </w:r>
      <w:r w:rsidR="00C32A10">
        <w:rPr>
          <w:rFonts w:ascii="Verdana" w:hAnsi="Verdana"/>
        </w:rPr>
        <w:t>Sharp</w:t>
      </w:r>
      <w:r w:rsidR="00357267">
        <w:rPr>
          <w:rFonts w:ascii="Verdana" w:hAnsi="Verdana"/>
        </w:rPr>
        <w:t xml:space="preserve">, Mrs Y. </w:t>
      </w:r>
      <w:r w:rsidR="001568AA">
        <w:rPr>
          <w:rFonts w:ascii="Verdana" w:hAnsi="Verdana"/>
        </w:rPr>
        <w:t xml:space="preserve">G. </w:t>
      </w:r>
      <w:r w:rsidR="00357267">
        <w:rPr>
          <w:rFonts w:ascii="Verdana" w:hAnsi="Verdana"/>
        </w:rPr>
        <w:t xml:space="preserve">Southwell, </w:t>
      </w:r>
      <w:r w:rsidR="001568AA">
        <w:rPr>
          <w:rFonts w:ascii="Verdana" w:hAnsi="Verdana"/>
        </w:rPr>
        <w:t xml:space="preserve">and </w:t>
      </w:r>
      <w:r w:rsidR="00357267">
        <w:rPr>
          <w:rFonts w:ascii="Verdana" w:hAnsi="Verdana"/>
        </w:rPr>
        <w:t xml:space="preserve">Mrs L. </w:t>
      </w:r>
      <w:r w:rsidR="001568AA">
        <w:rPr>
          <w:rFonts w:ascii="Verdana" w:hAnsi="Verdana"/>
        </w:rPr>
        <w:t xml:space="preserve">E. </w:t>
      </w:r>
      <w:r w:rsidR="00357267">
        <w:rPr>
          <w:rFonts w:ascii="Verdana" w:hAnsi="Verdana"/>
        </w:rPr>
        <w:t>Turner</w:t>
      </w:r>
    </w:p>
    <w:p w14:paraId="11097329" w14:textId="3293B327" w:rsidR="005B5FD8" w:rsidRDefault="005B5FD8" w:rsidP="005B5FD8">
      <w:pPr>
        <w:spacing w:after="0"/>
        <w:rPr>
          <w:rFonts w:ascii="Verdana" w:hAnsi="Verdana"/>
        </w:rPr>
      </w:pPr>
    </w:p>
    <w:p w14:paraId="674CAF0A" w14:textId="02266047" w:rsidR="005B5FD8" w:rsidRDefault="00792C64" w:rsidP="005B5FD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10</w:t>
      </w:r>
      <w:r w:rsidR="006D0802">
        <w:rPr>
          <w:rFonts w:ascii="Verdana" w:hAnsi="Verdana"/>
        </w:rPr>
        <w:t>9</w:t>
      </w:r>
      <w:r w:rsidR="005B5FD8">
        <w:rPr>
          <w:rFonts w:ascii="Verdana" w:hAnsi="Verdana"/>
        </w:rPr>
        <w:t>.</w:t>
      </w:r>
      <w:r w:rsidR="005B5FD8">
        <w:rPr>
          <w:rFonts w:ascii="Verdana" w:hAnsi="Verdana"/>
        </w:rPr>
        <w:tab/>
      </w:r>
      <w:r w:rsidR="005B5FD8">
        <w:rPr>
          <w:rFonts w:ascii="Verdana" w:hAnsi="Verdana"/>
          <w:u w:val="single"/>
        </w:rPr>
        <w:t>DECLARATIONS OF INTEREST</w:t>
      </w:r>
    </w:p>
    <w:p w14:paraId="3999FD29" w14:textId="0BF1F31A" w:rsidR="00921A73" w:rsidRDefault="00921A73" w:rsidP="005B5FD8">
      <w:pPr>
        <w:spacing w:after="0"/>
        <w:rPr>
          <w:rFonts w:ascii="Verdana" w:hAnsi="Verdana"/>
          <w:u w:val="single"/>
        </w:rPr>
      </w:pPr>
    </w:p>
    <w:p w14:paraId="6FB88C11" w14:textId="5963A457" w:rsidR="005B5FD8" w:rsidRPr="005B5FD8" w:rsidRDefault="005B5FD8" w:rsidP="005B5F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92691">
        <w:rPr>
          <w:rFonts w:ascii="Verdana" w:hAnsi="Verdana"/>
        </w:rPr>
        <w:t>The Deputy Mayor declared an interest in Item 9, Election of Mayor</w:t>
      </w:r>
      <w:r w:rsidR="001568AA">
        <w:rPr>
          <w:rFonts w:ascii="Verdana" w:hAnsi="Verdana"/>
        </w:rPr>
        <w:t>.</w:t>
      </w:r>
    </w:p>
    <w:p w14:paraId="029EB08C" w14:textId="6F399479" w:rsidR="00D65F16" w:rsidRDefault="00D65F16" w:rsidP="00D7669B">
      <w:pPr>
        <w:spacing w:after="0"/>
        <w:ind w:firstLine="737"/>
        <w:rPr>
          <w:rFonts w:ascii="Verdana" w:hAnsi="Verdana"/>
        </w:rPr>
      </w:pPr>
      <w:r>
        <w:rPr>
          <w:rFonts w:ascii="Verdana" w:hAnsi="Verdana"/>
        </w:rPr>
        <w:tab/>
      </w:r>
    </w:p>
    <w:p w14:paraId="3F4A2A43" w14:textId="7785A63E" w:rsidR="0074499E" w:rsidRPr="0074499E" w:rsidRDefault="00792C64" w:rsidP="00F3028F">
      <w:pPr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11</w:t>
      </w:r>
      <w:r w:rsidR="006D0802">
        <w:rPr>
          <w:rFonts w:ascii="Verdana" w:hAnsi="Verdana"/>
        </w:rPr>
        <w:t>0</w:t>
      </w:r>
      <w:r w:rsidR="0074499E">
        <w:rPr>
          <w:rFonts w:ascii="Verdana" w:hAnsi="Verdana"/>
        </w:rPr>
        <w:t>.</w:t>
      </w:r>
      <w:r w:rsidR="0074499E">
        <w:rPr>
          <w:rFonts w:ascii="Verdana" w:hAnsi="Verdana"/>
        </w:rPr>
        <w:tab/>
      </w:r>
      <w:r w:rsidR="00F3028F">
        <w:rPr>
          <w:rFonts w:ascii="Verdana" w:hAnsi="Verdana"/>
          <w:u w:val="single"/>
        </w:rPr>
        <w:t>TO RECEIVE SUCH COMMUNICATIONS AS THE MAYOR MAY DESIRE TO LAY BEFORE THE COUNCIL</w:t>
      </w:r>
    </w:p>
    <w:p w14:paraId="2520AE27" w14:textId="0159FB5E" w:rsidR="00103B61" w:rsidRDefault="00C31F3B" w:rsidP="0041306F">
      <w:pPr>
        <w:ind w:left="735" w:firstLine="5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The Mayor had not raised </w:t>
      </w:r>
      <w:r w:rsidR="00CD7FB7">
        <w:rPr>
          <w:rFonts w:ascii="Verdana" w:hAnsi="Verdana"/>
        </w:rPr>
        <w:t>any matters.</w:t>
      </w:r>
    </w:p>
    <w:p w14:paraId="63EC3C0F" w14:textId="66B52004" w:rsidR="00C60EC5" w:rsidRDefault="00792C64" w:rsidP="001107D1">
      <w:pPr>
        <w:spacing w:after="0"/>
        <w:ind w:left="735" w:hanging="735"/>
        <w:rPr>
          <w:rFonts w:ascii="Verdana" w:hAnsi="Verdana"/>
          <w:u w:val="single"/>
        </w:rPr>
      </w:pPr>
      <w:r>
        <w:rPr>
          <w:rFonts w:ascii="Verdana" w:hAnsi="Verdana"/>
        </w:rPr>
        <w:t>11</w:t>
      </w:r>
      <w:r w:rsidR="00527DBF">
        <w:rPr>
          <w:rFonts w:ascii="Verdana" w:hAnsi="Verdana"/>
        </w:rPr>
        <w:t>1</w:t>
      </w:r>
      <w:r w:rsidR="000144F6">
        <w:rPr>
          <w:rFonts w:ascii="Verdana" w:hAnsi="Verdana"/>
        </w:rPr>
        <w:t>.</w:t>
      </w:r>
      <w:r w:rsidR="000144F6">
        <w:rPr>
          <w:rFonts w:ascii="Verdana" w:hAnsi="Verdana"/>
        </w:rPr>
        <w:tab/>
      </w:r>
      <w:r w:rsidR="001568AA">
        <w:rPr>
          <w:rFonts w:ascii="Verdana" w:hAnsi="Verdana"/>
          <w:u w:val="single"/>
        </w:rPr>
        <w:t>QUESTIONS WITHOUT DEBATE PURSUANT TO STANDING ORDER NO. 6.</w:t>
      </w:r>
    </w:p>
    <w:p w14:paraId="78C8F5EB" w14:textId="2AE50240" w:rsidR="00C60EC5" w:rsidRDefault="00C60EC5" w:rsidP="00A631A0">
      <w:pPr>
        <w:spacing w:after="0"/>
        <w:rPr>
          <w:rFonts w:ascii="Verdana" w:hAnsi="Verdana"/>
          <w:u w:val="single"/>
        </w:rPr>
      </w:pPr>
    </w:p>
    <w:p w14:paraId="2E941224" w14:textId="13DB6951" w:rsidR="00820F57" w:rsidRDefault="00793678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No items were raised. </w:t>
      </w:r>
    </w:p>
    <w:p w14:paraId="63640DF5" w14:textId="10785F6D" w:rsidR="00D3573A" w:rsidRDefault="00D3573A" w:rsidP="00A631A0">
      <w:pPr>
        <w:spacing w:after="0"/>
        <w:rPr>
          <w:rFonts w:ascii="Verdana" w:hAnsi="Verdana"/>
        </w:rPr>
      </w:pPr>
    </w:p>
    <w:p w14:paraId="74F18FE4" w14:textId="03D655E4" w:rsidR="00D3573A" w:rsidRDefault="00792C64" w:rsidP="00A631A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112</w:t>
      </w:r>
      <w:r w:rsidR="00EB00C0">
        <w:rPr>
          <w:rFonts w:ascii="Verdana" w:hAnsi="Verdana"/>
        </w:rPr>
        <w:t>.</w:t>
      </w:r>
      <w:r w:rsidR="00EB00C0">
        <w:rPr>
          <w:rFonts w:ascii="Verdana" w:hAnsi="Verdana"/>
        </w:rPr>
        <w:tab/>
      </w:r>
      <w:r w:rsidR="00EB00C0">
        <w:rPr>
          <w:rFonts w:ascii="Verdana" w:hAnsi="Verdana"/>
          <w:u w:val="single"/>
        </w:rPr>
        <w:t>MINUTES OF THE MEETING OF FULL COUNCIL HELD ON 29</w:t>
      </w:r>
      <w:r w:rsidR="00EB00C0" w:rsidRPr="00EB00C0">
        <w:rPr>
          <w:rFonts w:ascii="Verdana" w:hAnsi="Verdana"/>
          <w:u w:val="single"/>
          <w:vertAlign w:val="superscript"/>
        </w:rPr>
        <w:t>TH</w:t>
      </w:r>
      <w:r w:rsidR="00EB00C0">
        <w:rPr>
          <w:rFonts w:ascii="Verdana" w:hAnsi="Verdana"/>
          <w:u w:val="single"/>
        </w:rPr>
        <w:t xml:space="preserve"> MARCH 2021</w:t>
      </w:r>
    </w:p>
    <w:p w14:paraId="029DC706" w14:textId="79E8DB70" w:rsidR="00EB00C0" w:rsidRDefault="00EB00C0" w:rsidP="00A631A0">
      <w:pPr>
        <w:spacing w:after="0"/>
        <w:rPr>
          <w:rFonts w:ascii="Verdana" w:hAnsi="Verdana"/>
          <w:u w:val="single"/>
        </w:rPr>
      </w:pPr>
    </w:p>
    <w:p w14:paraId="7537429C" w14:textId="78548C98" w:rsidR="00EB00C0" w:rsidRPr="001040F9" w:rsidRDefault="00EB00C0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040F9">
        <w:rPr>
          <w:rFonts w:ascii="Verdana" w:hAnsi="Verdana"/>
          <w:b/>
          <w:bCs/>
        </w:rPr>
        <w:t xml:space="preserve">RESOLVED THAT </w:t>
      </w:r>
      <w:r w:rsidR="001040F9">
        <w:rPr>
          <w:rFonts w:ascii="Verdana" w:hAnsi="Verdana"/>
        </w:rPr>
        <w:t xml:space="preserve">the minutes be received. </w:t>
      </w:r>
    </w:p>
    <w:p w14:paraId="1583B93F" w14:textId="77777777" w:rsidR="00793678" w:rsidRPr="00793678" w:rsidRDefault="00793678" w:rsidP="00A631A0">
      <w:pPr>
        <w:spacing w:after="0"/>
        <w:rPr>
          <w:rFonts w:ascii="Verdana" w:hAnsi="Verdana"/>
        </w:rPr>
      </w:pPr>
    </w:p>
    <w:p w14:paraId="2BEDA15F" w14:textId="78F9DB67" w:rsidR="00727C25" w:rsidRDefault="00B27545" w:rsidP="004932D9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113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0A6CEC">
        <w:rPr>
          <w:rFonts w:ascii="Verdana" w:hAnsi="Verdana"/>
          <w:u w:val="single"/>
        </w:rPr>
        <w:t>TO RECEIVE THE REPORT, RECOMMENDATIONS AND RESOLUTIONS OF THE FOLLOWING COMMITTEES</w:t>
      </w:r>
      <w:r w:rsidR="004932D9">
        <w:rPr>
          <w:rFonts w:ascii="Verdana" w:hAnsi="Verdana"/>
          <w:u w:val="single"/>
        </w:rPr>
        <w:t xml:space="preserve">:  </w:t>
      </w:r>
    </w:p>
    <w:p w14:paraId="3875C8EE" w14:textId="77777777" w:rsidR="00503899" w:rsidRDefault="00503899" w:rsidP="004932D9">
      <w:pPr>
        <w:spacing w:after="0"/>
        <w:ind w:left="737" w:hanging="737"/>
        <w:rPr>
          <w:rFonts w:ascii="Verdana" w:hAnsi="Verdana"/>
          <w:u w:val="single"/>
        </w:rPr>
      </w:pPr>
    </w:p>
    <w:p w14:paraId="5770054C" w14:textId="0028F895" w:rsidR="00CE7967" w:rsidRDefault="00176EA2" w:rsidP="00727C25">
      <w:pPr>
        <w:spacing w:after="0"/>
        <w:ind w:left="737"/>
        <w:rPr>
          <w:rFonts w:ascii="Verdana" w:hAnsi="Verdana"/>
        </w:rPr>
      </w:pPr>
      <w:r w:rsidRPr="00B4750C">
        <w:rPr>
          <w:rFonts w:ascii="Verdana" w:hAnsi="Verdana"/>
        </w:rPr>
        <w:t>PLANNING</w:t>
      </w:r>
      <w:r w:rsidR="00B4750C" w:rsidRPr="00B4750C">
        <w:rPr>
          <w:rFonts w:ascii="Verdana" w:hAnsi="Verdana"/>
        </w:rPr>
        <w:t>, POLICY AND COMMUNITY COMMITTEE held on 8</w:t>
      </w:r>
      <w:r w:rsidR="00B4750C" w:rsidRPr="00B4750C">
        <w:rPr>
          <w:rFonts w:ascii="Verdana" w:hAnsi="Verdana"/>
          <w:vertAlign w:val="superscript"/>
        </w:rPr>
        <w:t>th</w:t>
      </w:r>
      <w:r w:rsidR="00B4750C" w:rsidRPr="00B4750C">
        <w:rPr>
          <w:rFonts w:ascii="Verdana" w:hAnsi="Verdana"/>
        </w:rPr>
        <w:t xml:space="preserve"> April 2021</w:t>
      </w:r>
      <w:r w:rsidR="004932D9" w:rsidRPr="00B4750C">
        <w:rPr>
          <w:rFonts w:ascii="Verdana" w:hAnsi="Verdana"/>
        </w:rPr>
        <w:t xml:space="preserve"> </w:t>
      </w:r>
    </w:p>
    <w:p w14:paraId="3ED5168A" w14:textId="50921904" w:rsidR="00B02F97" w:rsidRDefault="00B02F97" w:rsidP="00727C25">
      <w:pPr>
        <w:spacing w:after="0"/>
        <w:ind w:left="737"/>
        <w:rPr>
          <w:rFonts w:ascii="Verdana" w:hAnsi="Verdana"/>
        </w:rPr>
      </w:pPr>
    </w:p>
    <w:p w14:paraId="0FD68599" w14:textId="25C06024" w:rsidR="000058A7" w:rsidRPr="0049515D" w:rsidRDefault="0049515D" w:rsidP="00030322">
      <w:pPr>
        <w:spacing w:after="0"/>
        <w:ind w:left="2947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recommendations and resolutions be received.   Cllr </w:t>
      </w:r>
      <w:r w:rsidR="00030322">
        <w:rPr>
          <w:rFonts w:ascii="Verdana" w:hAnsi="Verdana"/>
        </w:rPr>
        <w:t>Miles abstained.</w:t>
      </w:r>
    </w:p>
    <w:p w14:paraId="52ADE8F8" w14:textId="790E8DB7" w:rsidR="00727C25" w:rsidRDefault="00727C25" w:rsidP="00727C25">
      <w:pPr>
        <w:spacing w:after="0"/>
        <w:ind w:left="737"/>
        <w:rPr>
          <w:rFonts w:ascii="Verdana" w:hAnsi="Verdana"/>
          <w:u w:val="single"/>
        </w:rPr>
      </w:pPr>
    </w:p>
    <w:p w14:paraId="3E5F9E7D" w14:textId="3689D547" w:rsidR="001244CC" w:rsidRPr="001244CC" w:rsidRDefault="001244CC" w:rsidP="00727C25">
      <w:pPr>
        <w:spacing w:after="0"/>
        <w:ind w:left="737"/>
        <w:rPr>
          <w:rFonts w:ascii="Verdana" w:hAnsi="Verdana"/>
        </w:rPr>
      </w:pPr>
      <w:r>
        <w:rPr>
          <w:rFonts w:ascii="Verdana" w:hAnsi="Verdana"/>
        </w:rPr>
        <w:t>FINANCE, GOVERNANCE AND PROJECTS COMMITTEE held on 12</w:t>
      </w:r>
      <w:r w:rsidRPr="001244C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 2021</w:t>
      </w:r>
    </w:p>
    <w:p w14:paraId="1A6C00A5" w14:textId="77777777" w:rsidR="001244CC" w:rsidRDefault="001244CC" w:rsidP="00727C25">
      <w:pPr>
        <w:spacing w:after="0"/>
        <w:ind w:left="737"/>
        <w:rPr>
          <w:rFonts w:ascii="Verdana" w:hAnsi="Verdana"/>
          <w:u w:val="single"/>
        </w:rPr>
      </w:pPr>
    </w:p>
    <w:p w14:paraId="07491082" w14:textId="51F626AC" w:rsidR="00CE7967" w:rsidRPr="001568AA" w:rsidRDefault="00AD46F9" w:rsidP="001568AA">
      <w:pPr>
        <w:spacing w:after="0"/>
        <w:ind w:left="2948" w:firstLine="2"/>
        <w:rPr>
          <w:rFonts w:ascii="Verdana" w:hAnsi="Verdana"/>
        </w:rPr>
      </w:pPr>
      <w:bookmarkStart w:id="0" w:name="_Hlk64977441"/>
      <w:r>
        <w:rPr>
          <w:rFonts w:ascii="Verdana" w:hAnsi="Verdana"/>
          <w:b/>
          <w:bCs/>
        </w:rPr>
        <w:t xml:space="preserve">RESOLVED THAT </w:t>
      </w:r>
      <w:r>
        <w:rPr>
          <w:rFonts w:ascii="Verdana" w:hAnsi="Verdana"/>
        </w:rPr>
        <w:t xml:space="preserve">the </w:t>
      </w:r>
      <w:r w:rsidR="00915CB2">
        <w:rPr>
          <w:rFonts w:ascii="Verdana" w:hAnsi="Verdana"/>
        </w:rPr>
        <w:t xml:space="preserve">recommendations and resolutions be received. </w:t>
      </w:r>
      <w:bookmarkEnd w:id="0"/>
    </w:p>
    <w:p w14:paraId="57A37578" w14:textId="77777777" w:rsidR="009B4806" w:rsidRPr="009B4806" w:rsidRDefault="009B4806" w:rsidP="009B4806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0B6BD5BA" w14:textId="20FFA269" w:rsidR="008C52C9" w:rsidRPr="00181A85" w:rsidRDefault="00B27545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114</w:t>
      </w:r>
      <w:r w:rsidR="00BE14E3" w:rsidRPr="00181A85">
        <w:rPr>
          <w:rFonts w:ascii="Verdana" w:hAnsi="Verdana"/>
        </w:rPr>
        <w:t>.</w:t>
      </w:r>
      <w:r w:rsidR="00BE14E3" w:rsidRPr="00181A85">
        <w:rPr>
          <w:rFonts w:ascii="Verdana" w:hAnsi="Verdana"/>
        </w:rPr>
        <w:tab/>
      </w:r>
      <w:r w:rsidR="00EF0EE8">
        <w:rPr>
          <w:rFonts w:ascii="Verdana" w:hAnsi="Verdana"/>
          <w:u w:val="single"/>
        </w:rPr>
        <w:t>APPOINTMENT OF THE INTERNAL AUDITOR</w:t>
      </w:r>
    </w:p>
    <w:p w14:paraId="64CADE3C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6E1A0FCC" w14:textId="50C188D6" w:rsidR="005D62AF" w:rsidRPr="005D62AF" w:rsidRDefault="00EF0EE8" w:rsidP="00EA3968">
      <w:pPr>
        <w:spacing w:after="0"/>
        <w:ind w:left="737"/>
        <w:rPr>
          <w:rFonts w:ascii="Verdana" w:eastAsia="Times New Roman" w:hAnsi="Verdana" w:cs="Calibri"/>
          <w:color w:val="000000"/>
          <w:lang w:eastAsia="en-GB"/>
        </w:rPr>
      </w:pPr>
      <w:r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It was explained that the previous Internal Auditor had resigned and </w:t>
      </w:r>
      <w:r w:rsidR="00C66B3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another had been sought.  Mr Ian Eynon </w:t>
      </w:r>
      <w:r w:rsidR="00D20EF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had accepted the role of Auditor</w:t>
      </w:r>
      <w:r w:rsidR="001568AA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.</w:t>
      </w:r>
    </w:p>
    <w:p w14:paraId="78DCE76A" w14:textId="77777777" w:rsidR="005D62AF" w:rsidRPr="005D62AF" w:rsidRDefault="005D62AF" w:rsidP="005D62AF">
      <w:pPr>
        <w:spacing w:after="0"/>
        <w:rPr>
          <w:rFonts w:ascii="Verdana" w:eastAsia="Times New Roman" w:hAnsi="Verdana" w:cs="Calibri"/>
          <w:color w:val="000000"/>
          <w:lang w:eastAsia="en-GB"/>
        </w:rPr>
      </w:pPr>
    </w:p>
    <w:p w14:paraId="4DA6B356" w14:textId="68645945" w:rsidR="005D62AF" w:rsidRPr="005D62AF" w:rsidRDefault="005D62AF" w:rsidP="00DB41D5">
      <w:pPr>
        <w:spacing w:after="0"/>
        <w:ind w:left="2948"/>
        <w:rPr>
          <w:rFonts w:ascii="Verdana" w:eastAsia="Times New Roman" w:hAnsi="Verdana" w:cs="Calibri"/>
          <w:color w:val="000000"/>
          <w:lang w:eastAsia="en-GB"/>
        </w:rPr>
      </w:pPr>
      <w:r w:rsidRPr="005D62AF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en-GB"/>
        </w:rPr>
        <w:t>RESOLVED THAT </w:t>
      </w:r>
      <w:r w:rsidR="00D20EF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Mr</w:t>
      </w:r>
      <w:r w:rsidR="001568AA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>.</w:t>
      </w:r>
      <w:r w:rsidR="00D20EFD">
        <w:rPr>
          <w:rFonts w:ascii="Verdana" w:eastAsia="Times New Roman" w:hAnsi="Verdana" w:cs="Arial"/>
          <w:color w:val="000000"/>
          <w:shd w:val="clear" w:color="auto" w:fill="FFFFFF"/>
          <w:lang w:eastAsia="en-GB"/>
        </w:rPr>
        <w:t xml:space="preserve"> Ian Eynon is appointed as Internal Auditor.</w:t>
      </w:r>
    </w:p>
    <w:p w14:paraId="76139EBC" w14:textId="57E796C8" w:rsidR="007013C7" w:rsidRDefault="007013C7" w:rsidP="00C82991">
      <w:pPr>
        <w:spacing w:after="0"/>
        <w:rPr>
          <w:rFonts w:ascii="Verdana" w:hAnsi="Verdana"/>
        </w:rPr>
      </w:pPr>
    </w:p>
    <w:p w14:paraId="69BD798C" w14:textId="7746E6B7" w:rsidR="00FC669F" w:rsidRDefault="00B27545" w:rsidP="00C87CAA">
      <w:pPr>
        <w:spacing w:after="0"/>
        <w:ind w:left="737" w:hanging="737"/>
        <w:rPr>
          <w:rFonts w:ascii="Verdana" w:hAnsi="Verdana"/>
          <w:u w:val="single"/>
        </w:rPr>
      </w:pPr>
      <w:r>
        <w:rPr>
          <w:rFonts w:ascii="Verdana" w:hAnsi="Verdana"/>
        </w:rPr>
        <w:t>115</w:t>
      </w:r>
      <w:r w:rsidR="00FC669F">
        <w:rPr>
          <w:rFonts w:ascii="Verdana" w:hAnsi="Verdana"/>
        </w:rPr>
        <w:t>.</w:t>
      </w:r>
      <w:r w:rsidR="00FC669F">
        <w:rPr>
          <w:rFonts w:ascii="Verdana" w:hAnsi="Verdana"/>
        </w:rPr>
        <w:tab/>
      </w:r>
      <w:r w:rsidR="00CB653B">
        <w:rPr>
          <w:rFonts w:ascii="Verdana" w:hAnsi="Verdana"/>
          <w:u w:val="single"/>
        </w:rPr>
        <w:t>DRAFT CALENDAR OF MEETINGS 2021/</w:t>
      </w:r>
      <w:r w:rsidR="001568AA">
        <w:rPr>
          <w:rFonts w:ascii="Verdana" w:hAnsi="Verdana"/>
          <w:u w:val="single"/>
        </w:rPr>
        <w:t>20</w:t>
      </w:r>
      <w:r w:rsidR="00CB653B">
        <w:rPr>
          <w:rFonts w:ascii="Verdana" w:hAnsi="Verdana"/>
          <w:u w:val="single"/>
        </w:rPr>
        <w:t>22</w:t>
      </w:r>
    </w:p>
    <w:p w14:paraId="72B579D6" w14:textId="7724ACAE" w:rsidR="003E5826" w:rsidRDefault="003E5826" w:rsidP="00C87CAA">
      <w:pPr>
        <w:spacing w:after="0"/>
        <w:ind w:left="737" w:hanging="737"/>
        <w:rPr>
          <w:rFonts w:ascii="Verdana" w:hAnsi="Verdana"/>
        </w:rPr>
      </w:pPr>
      <w:r>
        <w:rPr>
          <w:rFonts w:ascii="Verdana" w:hAnsi="Verdana"/>
        </w:rPr>
        <w:tab/>
      </w:r>
      <w:r w:rsidR="00A17F92">
        <w:rPr>
          <w:rFonts w:ascii="Verdana" w:hAnsi="Verdana"/>
        </w:rPr>
        <w:t xml:space="preserve"> </w:t>
      </w:r>
    </w:p>
    <w:p w14:paraId="0360F569" w14:textId="10C723CA" w:rsidR="00C82991" w:rsidRDefault="003E5826" w:rsidP="001568AA">
      <w:pPr>
        <w:spacing w:after="0"/>
        <w:ind w:left="2948" w:firstLine="2"/>
        <w:rPr>
          <w:rFonts w:ascii="Verdana" w:hAnsi="Verdana"/>
          <w:u w:val="single"/>
        </w:rPr>
      </w:pPr>
      <w:r>
        <w:rPr>
          <w:rFonts w:ascii="Verdana" w:hAnsi="Verdana"/>
          <w:b/>
          <w:bCs/>
        </w:rPr>
        <w:t xml:space="preserve">RESOLVED THAT </w:t>
      </w:r>
      <w:r w:rsidR="00CB653B">
        <w:rPr>
          <w:rFonts w:ascii="Verdana" w:hAnsi="Verdana"/>
        </w:rPr>
        <w:t>The meeting dates for 2021/</w:t>
      </w:r>
      <w:r w:rsidR="001568AA">
        <w:rPr>
          <w:rFonts w:ascii="Verdana" w:hAnsi="Verdana"/>
        </w:rPr>
        <w:t>20</w:t>
      </w:r>
      <w:r w:rsidR="00CB653B">
        <w:rPr>
          <w:rFonts w:ascii="Verdana" w:hAnsi="Verdana"/>
        </w:rPr>
        <w:t>22 are accepted.</w:t>
      </w:r>
    </w:p>
    <w:p w14:paraId="22F00D54" w14:textId="7AC23A9B" w:rsidR="00C87CAA" w:rsidRDefault="00C87CAA" w:rsidP="00D50EE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</w:p>
    <w:p w14:paraId="1E19B1AE" w14:textId="41102163" w:rsidR="007E1EC0" w:rsidRDefault="00B27545" w:rsidP="00A1527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116</w:t>
      </w:r>
      <w:r w:rsidR="00A1527E" w:rsidRPr="00A1527E">
        <w:rPr>
          <w:rFonts w:ascii="Verdana" w:hAnsi="Verdana"/>
        </w:rPr>
        <w:t>.</w:t>
      </w:r>
      <w:r w:rsidR="00A1527E" w:rsidRPr="00A1527E">
        <w:rPr>
          <w:rFonts w:ascii="Verdana" w:hAnsi="Verdana"/>
        </w:rPr>
        <w:tab/>
      </w:r>
      <w:r w:rsidR="00431CCF">
        <w:rPr>
          <w:rFonts w:ascii="Verdana" w:hAnsi="Verdana"/>
          <w:u w:val="single"/>
        </w:rPr>
        <w:t>ELECTION OF MAYOR 2021/</w:t>
      </w:r>
      <w:r w:rsidR="003A6E7E">
        <w:rPr>
          <w:rFonts w:ascii="Verdana" w:hAnsi="Verdana"/>
          <w:u w:val="single"/>
        </w:rPr>
        <w:t>20</w:t>
      </w:r>
      <w:r w:rsidR="00431CCF">
        <w:rPr>
          <w:rFonts w:ascii="Verdana" w:hAnsi="Verdana"/>
          <w:u w:val="single"/>
        </w:rPr>
        <w:t>22</w:t>
      </w:r>
    </w:p>
    <w:p w14:paraId="7D91EA2F" w14:textId="61D2131F" w:rsidR="002D5279" w:rsidRDefault="002D5279" w:rsidP="007E1EC0">
      <w:pPr>
        <w:spacing w:after="0"/>
        <w:ind w:firstLine="737"/>
        <w:rPr>
          <w:rFonts w:ascii="Verdana" w:hAnsi="Verdana"/>
          <w:u w:val="single"/>
        </w:rPr>
      </w:pPr>
    </w:p>
    <w:p w14:paraId="2327A4C7" w14:textId="3BC7D963" w:rsidR="00A1527E" w:rsidRDefault="003E14AF" w:rsidP="003E5826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The Deputy Mayor </w:t>
      </w:r>
      <w:r w:rsidR="00C37D8D">
        <w:rPr>
          <w:rFonts w:ascii="Verdana" w:hAnsi="Verdana"/>
        </w:rPr>
        <w:t xml:space="preserve">declared an interest and passed the Chair to Councillor Williams </w:t>
      </w:r>
      <w:r w:rsidR="00057C9D">
        <w:rPr>
          <w:rFonts w:ascii="Verdana" w:hAnsi="Verdana"/>
        </w:rPr>
        <w:t>in his role as Chair of Planning, Policy and Community Committee</w:t>
      </w:r>
      <w:r w:rsidR="005C5653">
        <w:rPr>
          <w:rFonts w:ascii="Verdana" w:hAnsi="Verdana"/>
        </w:rPr>
        <w:t xml:space="preserve"> for this one item.</w:t>
      </w:r>
    </w:p>
    <w:p w14:paraId="5090E676" w14:textId="61E62DA2" w:rsidR="003E5826" w:rsidRDefault="003E5826" w:rsidP="003E5826">
      <w:pPr>
        <w:spacing w:after="0"/>
        <w:ind w:left="737" w:firstLine="3"/>
        <w:rPr>
          <w:rFonts w:ascii="Verdana" w:hAnsi="Verdana"/>
        </w:rPr>
      </w:pPr>
    </w:p>
    <w:p w14:paraId="7FF8BAEC" w14:textId="42A49C97" w:rsidR="008A17E2" w:rsidRDefault="003E5826" w:rsidP="001568AA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</w:t>
      </w:r>
      <w:r w:rsidR="001568AA">
        <w:rPr>
          <w:rFonts w:ascii="Verdana" w:hAnsi="Verdana"/>
          <w:b/>
          <w:bCs/>
        </w:rPr>
        <w:t xml:space="preserve"> </w:t>
      </w:r>
      <w:r w:rsidR="003E14AF">
        <w:rPr>
          <w:rFonts w:ascii="Verdana" w:hAnsi="Verdana"/>
        </w:rPr>
        <w:t xml:space="preserve">Councillor Kathy Gray </w:t>
      </w:r>
      <w:r w:rsidR="001568AA">
        <w:rPr>
          <w:rFonts w:ascii="Verdana" w:hAnsi="Verdana"/>
        </w:rPr>
        <w:t>be</w:t>
      </w:r>
      <w:r w:rsidR="003E14AF">
        <w:rPr>
          <w:rFonts w:ascii="Verdana" w:hAnsi="Verdana"/>
        </w:rPr>
        <w:t xml:space="preserve"> elected as Mayor for 2021/</w:t>
      </w:r>
      <w:r w:rsidR="001568AA">
        <w:rPr>
          <w:rFonts w:ascii="Verdana" w:hAnsi="Verdana"/>
        </w:rPr>
        <w:t>20</w:t>
      </w:r>
      <w:r w:rsidR="003E14AF">
        <w:rPr>
          <w:rFonts w:ascii="Verdana" w:hAnsi="Verdana"/>
        </w:rPr>
        <w:t>22</w:t>
      </w:r>
      <w:r w:rsidR="008A17E2">
        <w:rPr>
          <w:rFonts w:ascii="Verdana" w:hAnsi="Verdana"/>
        </w:rPr>
        <w:t>.</w:t>
      </w:r>
    </w:p>
    <w:p w14:paraId="15477F29" w14:textId="77777777" w:rsidR="000330D2" w:rsidRDefault="000330D2" w:rsidP="008A17E2">
      <w:pPr>
        <w:spacing w:after="0"/>
        <w:rPr>
          <w:rFonts w:ascii="Verdana" w:hAnsi="Verdana"/>
        </w:rPr>
      </w:pPr>
    </w:p>
    <w:p w14:paraId="248D90EF" w14:textId="612569CF" w:rsidR="008A17E2" w:rsidRDefault="00B27545" w:rsidP="008A17E2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117</w:t>
      </w:r>
      <w:r w:rsidR="008A17E2">
        <w:rPr>
          <w:rFonts w:ascii="Verdana" w:hAnsi="Verdana"/>
        </w:rPr>
        <w:t>.</w:t>
      </w:r>
      <w:r w:rsidR="008A17E2">
        <w:rPr>
          <w:rFonts w:ascii="Verdana" w:hAnsi="Verdana"/>
        </w:rPr>
        <w:tab/>
      </w:r>
      <w:r w:rsidR="003A6E7E">
        <w:rPr>
          <w:rFonts w:ascii="Verdana" w:hAnsi="Verdana"/>
          <w:u w:val="single"/>
        </w:rPr>
        <w:t>ELECTION OF DEPUTY MAYOR 2021/2022</w:t>
      </w:r>
    </w:p>
    <w:p w14:paraId="73590EAD" w14:textId="77777777" w:rsidR="001568AA" w:rsidRDefault="001568AA" w:rsidP="008A17E2">
      <w:pPr>
        <w:spacing w:after="0"/>
        <w:rPr>
          <w:rFonts w:ascii="Verdana" w:hAnsi="Verdana"/>
          <w:u w:val="single"/>
        </w:rPr>
      </w:pPr>
    </w:p>
    <w:p w14:paraId="5E478F63" w14:textId="5D230A36" w:rsidR="00F56487" w:rsidRDefault="00D91F5E" w:rsidP="001568AA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Councillor </w:t>
      </w:r>
      <w:r w:rsidR="00B520B3">
        <w:rPr>
          <w:rFonts w:ascii="Verdana" w:hAnsi="Verdana"/>
        </w:rPr>
        <w:t>E. A. Davies and Councillor Mrs C</w:t>
      </w:r>
      <w:r w:rsidR="001568AA">
        <w:rPr>
          <w:rFonts w:ascii="Verdana" w:hAnsi="Verdana"/>
        </w:rPr>
        <w:t>.</w:t>
      </w:r>
      <w:r w:rsidR="00B520B3">
        <w:rPr>
          <w:rFonts w:ascii="Verdana" w:hAnsi="Verdana"/>
        </w:rPr>
        <w:t xml:space="preserve"> Stevens </w:t>
      </w:r>
      <w:r w:rsidR="00B54DAA">
        <w:rPr>
          <w:rFonts w:ascii="Verdana" w:hAnsi="Verdana"/>
        </w:rPr>
        <w:t>had submitted their names for consideration of becoming Deputy Mayor 2021/2022</w:t>
      </w:r>
    </w:p>
    <w:p w14:paraId="4FB08ECF" w14:textId="19240623" w:rsidR="006F523F" w:rsidRDefault="006F523F" w:rsidP="000E10E2">
      <w:pPr>
        <w:spacing w:after="0"/>
        <w:ind w:left="737" w:firstLine="3"/>
        <w:rPr>
          <w:rFonts w:ascii="Verdana" w:hAnsi="Verdana"/>
        </w:rPr>
      </w:pPr>
    </w:p>
    <w:p w14:paraId="160C1D6C" w14:textId="11D3D2B4" w:rsidR="006326AD" w:rsidRDefault="006326AD" w:rsidP="000E10E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 xml:space="preserve">The public and press were excluded </w:t>
      </w:r>
      <w:r w:rsidR="00883E72">
        <w:rPr>
          <w:rFonts w:ascii="Verdana" w:hAnsi="Verdana"/>
        </w:rPr>
        <w:t>from the meeting whilst the voting took place.</w:t>
      </w:r>
    </w:p>
    <w:p w14:paraId="5020E5FD" w14:textId="77777777" w:rsidR="006326AD" w:rsidRDefault="006326AD" w:rsidP="000E10E2">
      <w:pPr>
        <w:spacing w:after="0"/>
        <w:ind w:left="737" w:firstLine="3"/>
        <w:rPr>
          <w:rFonts w:ascii="Verdana" w:hAnsi="Verdana"/>
        </w:rPr>
      </w:pPr>
    </w:p>
    <w:p w14:paraId="20859601" w14:textId="655226E4" w:rsidR="00F56487" w:rsidRDefault="00AA21A0" w:rsidP="000E10E2">
      <w:pPr>
        <w:spacing w:after="0"/>
        <w:ind w:left="737" w:firstLine="3"/>
        <w:rPr>
          <w:rFonts w:ascii="Verdana" w:hAnsi="Verdana"/>
        </w:rPr>
      </w:pPr>
      <w:r>
        <w:rPr>
          <w:rFonts w:ascii="Verdana" w:hAnsi="Verdana"/>
        </w:rPr>
        <w:t>All apart from t</w:t>
      </w:r>
      <w:r w:rsidR="008A5901">
        <w:rPr>
          <w:rFonts w:ascii="Verdana" w:hAnsi="Verdana"/>
        </w:rPr>
        <w:t xml:space="preserve">he Tellers </w:t>
      </w:r>
      <w:r w:rsidR="00F8147D">
        <w:rPr>
          <w:rFonts w:ascii="Verdana" w:hAnsi="Verdana"/>
        </w:rPr>
        <w:t>were</w:t>
      </w:r>
      <w:r w:rsidR="008A5901">
        <w:rPr>
          <w:rFonts w:ascii="Verdana" w:hAnsi="Verdana"/>
        </w:rPr>
        <w:t xml:space="preserve"> taken into </w:t>
      </w:r>
      <w:r w:rsidR="00932004">
        <w:rPr>
          <w:rFonts w:ascii="Verdana" w:hAnsi="Verdana"/>
        </w:rPr>
        <w:t xml:space="preserve">a </w:t>
      </w:r>
      <w:r>
        <w:rPr>
          <w:rFonts w:ascii="Verdana" w:hAnsi="Verdana"/>
        </w:rPr>
        <w:t>waiting</w:t>
      </w:r>
      <w:r w:rsidR="008A5901">
        <w:rPr>
          <w:rFonts w:ascii="Verdana" w:hAnsi="Verdana"/>
        </w:rPr>
        <w:t xml:space="preserve"> room</w:t>
      </w:r>
      <w:r w:rsidR="00932004">
        <w:rPr>
          <w:rFonts w:ascii="Verdana" w:hAnsi="Verdana"/>
        </w:rPr>
        <w:t xml:space="preserve"> for the virtual meeting</w:t>
      </w:r>
      <w:r w:rsidR="00D94362">
        <w:rPr>
          <w:rFonts w:ascii="Verdana" w:hAnsi="Verdana"/>
        </w:rPr>
        <w:t xml:space="preserve"> to count the votes.</w:t>
      </w:r>
      <w:r w:rsidR="00D424B3">
        <w:rPr>
          <w:rFonts w:ascii="Verdana" w:hAnsi="Verdana"/>
        </w:rPr>
        <w:t xml:space="preserve">  The votes will not be in the public domain. </w:t>
      </w:r>
    </w:p>
    <w:p w14:paraId="1A270753" w14:textId="6650AB67" w:rsidR="00DB4195" w:rsidRDefault="00DB4195" w:rsidP="000E10E2">
      <w:pPr>
        <w:spacing w:after="0"/>
        <w:ind w:left="737" w:firstLine="3"/>
        <w:rPr>
          <w:rFonts w:ascii="Verdana" w:hAnsi="Verdana"/>
        </w:rPr>
      </w:pPr>
    </w:p>
    <w:p w14:paraId="7C6AF0DC" w14:textId="77777777" w:rsidR="001568AA" w:rsidRDefault="00DB4195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  <w:b/>
          <w:bCs/>
        </w:rPr>
        <w:t>RESOLVED THAT</w:t>
      </w:r>
      <w:r w:rsidR="001568AA">
        <w:rPr>
          <w:rFonts w:ascii="Verdana" w:hAnsi="Verdana"/>
          <w:b/>
          <w:bCs/>
        </w:rPr>
        <w:t xml:space="preserve"> </w:t>
      </w:r>
      <w:r w:rsidR="00CD6D26">
        <w:rPr>
          <w:rFonts w:ascii="Verdana" w:hAnsi="Verdana"/>
        </w:rPr>
        <w:t xml:space="preserve">Councillor Mrs Carol Stevens </w:t>
      </w:r>
      <w:r w:rsidR="001568AA">
        <w:rPr>
          <w:rFonts w:ascii="Verdana" w:hAnsi="Verdana"/>
        </w:rPr>
        <w:t>be</w:t>
      </w:r>
      <w:r w:rsidR="00621DBA">
        <w:rPr>
          <w:rFonts w:ascii="Verdana" w:hAnsi="Verdana"/>
        </w:rPr>
        <w:t xml:space="preserve"> elected </w:t>
      </w:r>
    </w:p>
    <w:p w14:paraId="3FCC8DB9" w14:textId="5931AAA4" w:rsidR="00DB4195" w:rsidRDefault="001568AA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</w:rPr>
        <w:t xml:space="preserve">as </w:t>
      </w:r>
      <w:r w:rsidR="00621DBA">
        <w:rPr>
          <w:rFonts w:ascii="Verdana" w:hAnsi="Verdana"/>
        </w:rPr>
        <w:t>Deputy Mayor 2021/2022.</w:t>
      </w:r>
    </w:p>
    <w:p w14:paraId="616C4239" w14:textId="11356D16" w:rsidR="001568AA" w:rsidRDefault="001568AA" w:rsidP="00E92D3F">
      <w:pPr>
        <w:spacing w:after="0"/>
        <w:ind w:left="2948" w:firstLine="2"/>
        <w:rPr>
          <w:rFonts w:ascii="Verdana" w:hAnsi="Verdana"/>
        </w:rPr>
      </w:pPr>
    </w:p>
    <w:p w14:paraId="49A69971" w14:textId="17596396" w:rsidR="001568AA" w:rsidRDefault="001568AA" w:rsidP="00E92D3F">
      <w:pPr>
        <w:spacing w:after="0"/>
        <w:ind w:left="2948" w:firstLine="2"/>
        <w:rPr>
          <w:rFonts w:ascii="Verdana" w:hAnsi="Verdana"/>
        </w:rPr>
      </w:pPr>
    </w:p>
    <w:p w14:paraId="5B4E3BAB" w14:textId="63540894" w:rsidR="001568AA" w:rsidRDefault="001568AA" w:rsidP="00E92D3F">
      <w:pPr>
        <w:spacing w:after="0"/>
        <w:ind w:left="2948" w:firstLine="2"/>
        <w:rPr>
          <w:rFonts w:ascii="Verdana" w:hAnsi="Verdana"/>
        </w:rPr>
      </w:pPr>
    </w:p>
    <w:p w14:paraId="29DA0077" w14:textId="2B50A1E2" w:rsidR="001568AA" w:rsidRDefault="001568AA" w:rsidP="00E92D3F">
      <w:pPr>
        <w:spacing w:after="0"/>
        <w:ind w:left="2948" w:firstLine="2"/>
        <w:rPr>
          <w:rFonts w:ascii="Verdana" w:hAnsi="Verdana"/>
        </w:rPr>
      </w:pPr>
    </w:p>
    <w:p w14:paraId="4F5F2DF9" w14:textId="132553CF" w:rsidR="001568AA" w:rsidRPr="00DB4195" w:rsidRDefault="001568AA" w:rsidP="00E92D3F">
      <w:pPr>
        <w:spacing w:after="0"/>
        <w:ind w:left="2948" w:firstLine="2"/>
        <w:rPr>
          <w:rFonts w:ascii="Verdana" w:hAnsi="Verdana"/>
        </w:rPr>
      </w:pPr>
      <w:r>
        <w:rPr>
          <w:rFonts w:ascii="Verdana" w:hAnsi="Verdana"/>
        </w:rPr>
        <w:t>__________________________</w:t>
      </w:r>
    </w:p>
    <w:sectPr w:rsidR="001568AA" w:rsidRPr="00DB4195" w:rsidSect="001568AA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C186" w14:textId="77777777" w:rsidR="00132FD4" w:rsidRDefault="00132FD4" w:rsidP="00695B74">
      <w:pPr>
        <w:spacing w:after="0"/>
      </w:pPr>
      <w:r>
        <w:separator/>
      </w:r>
    </w:p>
  </w:endnote>
  <w:endnote w:type="continuationSeparator" w:id="0">
    <w:p w14:paraId="18D896D9" w14:textId="77777777" w:rsidR="00132FD4" w:rsidRDefault="00132FD4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923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579CA" w14:textId="64348FC4" w:rsidR="001568AA" w:rsidRDefault="001568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A1527E" w:rsidRDefault="00A15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A8F5F" w14:textId="77777777" w:rsidR="00132FD4" w:rsidRDefault="00132FD4" w:rsidP="00695B74">
      <w:pPr>
        <w:spacing w:after="0"/>
      </w:pPr>
      <w:r>
        <w:separator/>
      </w:r>
    </w:p>
  </w:footnote>
  <w:footnote w:type="continuationSeparator" w:id="0">
    <w:p w14:paraId="0864763B" w14:textId="77777777" w:rsidR="00132FD4" w:rsidRDefault="00132FD4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77777777" w:rsidR="00A1527E" w:rsidRPr="00695B74" w:rsidRDefault="00A1527E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A1527E" w:rsidRDefault="00A152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2554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4" w:hanging="360"/>
      </w:pPr>
    </w:lvl>
    <w:lvl w:ilvl="2" w:tplc="0409001B" w:tentative="1">
      <w:start w:val="1"/>
      <w:numFmt w:val="lowerRoman"/>
      <w:lvlText w:val="%3."/>
      <w:lvlJc w:val="right"/>
      <w:pPr>
        <w:ind w:left="3274" w:hanging="180"/>
      </w:pPr>
    </w:lvl>
    <w:lvl w:ilvl="3" w:tplc="0409000F" w:tentative="1">
      <w:start w:val="1"/>
      <w:numFmt w:val="decimal"/>
      <w:lvlText w:val="%4."/>
      <w:lvlJc w:val="left"/>
      <w:pPr>
        <w:ind w:left="3994" w:hanging="360"/>
      </w:pPr>
    </w:lvl>
    <w:lvl w:ilvl="4" w:tplc="04090019" w:tentative="1">
      <w:start w:val="1"/>
      <w:numFmt w:val="lowerLetter"/>
      <w:lvlText w:val="%5."/>
      <w:lvlJc w:val="left"/>
      <w:pPr>
        <w:ind w:left="4714" w:hanging="360"/>
      </w:pPr>
    </w:lvl>
    <w:lvl w:ilvl="5" w:tplc="0409001B" w:tentative="1">
      <w:start w:val="1"/>
      <w:numFmt w:val="lowerRoman"/>
      <w:lvlText w:val="%6."/>
      <w:lvlJc w:val="right"/>
      <w:pPr>
        <w:ind w:left="5434" w:hanging="180"/>
      </w:pPr>
    </w:lvl>
    <w:lvl w:ilvl="6" w:tplc="0409000F" w:tentative="1">
      <w:start w:val="1"/>
      <w:numFmt w:val="decimal"/>
      <w:lvlText w:val="%7."/>
      <w:lvlJc w:val="left"/>
      <w:pPr>
        <w:ind w:left="6154" w:hanging="360"/>
      </w:pPr>
    </w:lvl>
    <w:lvl w:ilvl="7" w:tplc="04090019" w:tentative="1">
      <w:start w:val="1"/>
      <w:numFmt w:val="lowerLetter"/>
      <w:lvlText w:val="%8."/>
      <w:lvlJc w:val="left"/>
      <w:pPr>
        <w:ind w:left="6874" w:hanging="360"/>
      </w:pPr>
    </w:lvl>
    <w:lvl w:ilvl="8" w:tplc="040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5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3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1A87"/>
    <w:rsid w:val="0000538A"/>
    <w:rsid w:val="000058A7"/>
    <w:rsid w:val="00005B91"/>
    <w:rsid w:val="00005E35"/>
    <w:rsid w:val="0000767C"/>
    <w:rsid w:val="00010C63"/>
    <w:rsid w:val="0001207E"/>
    <w:rsid w:val="000124CE"/>
    <w:rsid w:val="00012510"/>
    <w:rsid w:val="0001269B"/>
    <w:rsid w:val="00012891"/>
    <w:rsid w:val="000144F6"/>
    <w:rsid w:val="00014E7D"/>
    <w:rsid w:val="00015A14"/>
    <w:rsid w:val="00015D39"/>
    <w:rsid w:val="00016DC3"/>
    <w:rsid w:val="000170CB"/>
    <w:rsid w:val="000171AB"/>
    <w:rsid w:val="000202DC"/>
    <w:rsid w:val="000206A4"/>
    <w:rsid w:val="00020C8D"/>
    <w:rsid w:val="00022325"/>
    <w:rsid w:val="000237D6"/>
    <w:rsid w:val="000247C5"/>
    <w:rsid w:val="000259F3"/>
    <w:rsid w:val="00030322"/>
    <w:rsid w:val="000312C2"/>
    <w:rsid w:val="000330D2"/>
    <w:rsid w:val="000361F4"/>
    <w:rsid w:val="00041344"/>
    <w:rsid w:val="00041587"/>
    <w:rsid w:val="00041594"/>
    <w:rsid w:val="000417E1"/>
    <w:rsid w:val="00042377"/>
    <w:rsid w:val="000426EF"/>
    <w:rsid w:val="00043555"/>
    <w:rsid w:val="00043693"/>
    <w:rsid w:val="00047654"/>
    <w:rsid w:val="00047AEC"/>
    <w:rsid w:val="000507FB"/>
    <w:rsid w:val="00051388"/>
    <w:rsid w:val="000514D4"/>
    <w:rsid w:val="00052FCD"/>
    <w:rsid w:val="00053681"/>
    <w:rsid w:val="00055363"/>
    <w:rsid w:val="00057033"/>
    <w:rsid w:val="00057C9D"/>
    <w:rsid w:val="000601EE"/>
    <w:rsid w:val="000620FF"/>
    <w:rsid w:val="00062D61"/>
    <w:rsid w:val="0006474E"/>
    <w:rsid w:val="000648B4"/>
    <w:rsid w:val="00065954"/>
    <w:rsid w:val="0006642A"/>
    <w:rsid w:val="00074134"/>
    <w:rsid w:val="0007520D"/>
    <w:rsid w:val="00075CBB"/>
    <w:rsid w:val="00075DB7"/>
    <w:rsid w:val="00077E19"/>
    <w:rsid w:val="00081D7E"/>
    <w:rsid w:val="00082036"/>
    <w:rsid w:val="0008372A"/>
    <w:rsid w:val="000858E6"/>
    <w:rsid w:val="00086772"/>
    <w:rsid w:val="000913FC"/>
    <w:rsid w:val="000928D5"/>
    <w:rsid w:val="00095439"/>
    <w:rsid w:val="00095E12"/>
    <w:rsid w:val="000965FA"/>
    <w:rsid w:val="000A132B"/>
    <w:rsid w:val="000A2191"/>
    <w:rsid w:val="000A460D"/>
    <w:rsid w:val="000A522B"/>
    <w:rsid w:val="000A5688"/>
    <w:rsid w:val="000A6CEC"/>
    <w:rsid w:val="000B05A3"/>
    <w:rsid w:val="000B1D8F"/>
    <w:rsid w:val="000B2247"/>
    <w:rsid w:val="000B2D65"/>
    <w:rsid w:val="000B6331"/>
    <w:rsid w:val="000C015F"/>
    <w:rsid w:val="000C162E"/>
    <w:rsid w:val="000C3E41"/>
    <w:rsid w:val="000C53F1"/>
    <w:rsid w:val="000C5B7A"/>
    <w:rsid w:val="000C657B"/>
    <w:rsid w:val="000C75EF"/>
    <w:rsid w:val="000D08EE"/>
    <w:rsid w:val="000D0E73"/>
    <w:rsid w:val="000D0FB0"/>
    <w:rsid w:val="000D19E3"/>
    <w:rsid w:val="000D1E46"/>
    <w:rsid w:val="000D29E6"/>
    <w:rsid w:val="000D2D50"/>
    <w:rsid w:val="000D3319"/>
    <w:rsid w:val="000D4BEF"/>
    <w:rsid w:val="000D535D"/>
    <w:rsid w:val="000E085B"/>
    <w:rsid w:val="000E0F01"/>
    <w:rsid w:val="000E10E2"/>
    <w:rsid w:val="000E1BBC"/>
    <w:rsid w:val="000E1C46"/>
    <w:rsid w:val="000E31A0"/>
    <w:rsid w:val="000E4035"/>
    <w:rsid w:val="000E53A7"/>
    <w:rsid w:val="000E63D1"/>
    <w:rsid w:val="000E6B40"/>
    <w:rsid w:val="000F1E17"/>
    <w:rsid w:val="000F3A30"/>
    <w:rsid w:val="000F3B4C"/>
    <w:rsid w:val="000F4CD9"/>
    <w:rsid w:val="000F58BF"/>
    <w:rsid w:val="000F5AD2"/>
    <w:rsid w:val="000F65A4"/>
    <w:rsid w:val="000F6D74"/>
    <w:rsid w:val="000F739A"/>
    <w:rsid w:val="000F7BD8"/>
    <w:rsid w:val="000F7CF9"/>
    <w:rsid w:val="000F7D93"/>
    <w:rsid w:val="00100C37"/>
    <w:rsid w:val="00102B4C"/>
    <w:rsid w:val="00103B61"/>
    <w:rsid w:val="00103E97"/>
    <w:rsid w:val="001040F9"/>
    <w:rsid w:val="001071F8"/>
    <w:rsid w:val="001076ED"/>
    <w:rsid w:val="001107D1"/>
    <w:rsid w:val="00111E96"/>
    <w:rsid w:val="00113483"/>
    <w:rsid w:val="00114CE6"/>
    <w:rsid w:val="00115E84"/>
    <w:rsid w:val="001167A3"/>
    <w:rsid w:val="00116C1B"/>
    <w:rsid w:val="00116D4B"/>
    <w:rsid w:val="00117147"/>
    <w:rsid w:val="001175C7"/>
    <w:rsid w:val="00121D0A"/>
    <w:rsid w:val="001244CC"/>
    <w:rsid w:val="001326CA"/>
    <w:rsid w:val="00132C34"/>
    <w:rsid w:val="00132FD4"/>
    <w:rsid w:val="00132FF3"/>
    <w:rsid w:val="00133C74"/>
    <w:rsid w:val="001344F3"/>
    <w:rsid w:val="0013679A"/>
    <w:rsid w:val="00136B37"/>
    <w:rsid w:val="00137BA1"/>
    <w:rsid w:val="001422FA"/>
    <w:rsid w:val="00144CBB"/>
    <w:rsid w:val="00145046"/>
    <w:rsid w:val="00145B7A"/>
    <w:rsid w:val="00152184"/>
    <w:rsid w:val="001527D9"/>
    <w:rsid w:val="00155D03"/>
    <w:rsid w:val="0015629A"/>
    <w:rsid w:val="001562E8"/>
    <w:rsid w:val="001568AA"/>
    <w:rsid w:val="00164B8C"/>
    <w:rsid w:val="001655F7"/>
    <w:rsid w:val="00165C02"/>
    <w:rsid w:val="00165EF8"/>
    <w:rsid w:val="0016698C"/>
    <w:rsid w:val="00167387"/>
    <w:rsid w:val="001677CC"/>
    <w:rsid w:val="001718FF"/>
    <w:rsid w:val="0017225B"/>
    <w:rsid w:val="00172ECD"/>
    <w:rsid w:val="0017646D"/>
    <w:rsid w:val="0017668C"/>
    <w:rsid w:val="00176EA2"/>
    <w:rsid w:val="001801D3"/>
    <w:rsid w:val="00180F78"/>
    <w:rsid w:val="00181199"/>
    <w:rsid w:val="00181458"/>
    <w:rsid w:val="00181A85"/>
    <w:rsid w:val="00183ECA"/>
    <w:rsid w:val="001840AD"/>
    <w:rsid w:val="00185990"/>
    <w:rsid w:val="0018681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845"/>
    <w:rsid w:val="001B5AB4"/>
    <w:rsid w:val="001B5DDC"/>
    <w:rsid w:val="001B6646"/>
    <w:rsid w:val="001C0B5E"/>
    <w:rsid w:val="001C1A7B"/>
    <w:rsid w:val="001C1D13"/>
    <w:rsid w:val="001C289F"/>
    <w:rsid w:val="001C36B5"/>
    <w:rsid w:val="001C4451"/>
    <w:rsid w:val="001C4764"/>
    <w:rsid w:val="001C54AA"/>
    <w:rsid w:val="001C56C9"/>
    <w:rsid w:val="001C719E"/>
    <w:rsid w:val="001C75E5"/>
    <w:rsid w:val="001D22C3"/>
    <w:rsid w:val="001D2D46"/>
    <w:rsid w:val="001D3375"/>
    <w:rsid w:val="001D3EA7"/>
    <w:rsid w:val="001D40B3"/>
    <w:rsid w:val="001D63DF"/>
    <w:rsid w:val="001E0D76"/>
    <w:rsid w:val="001E1931"/>
    <w:rsid w:val="001E4BE6"/>
    <w:rsid w:val="001E4CAC"/>
    <w:rsid w:val="001E7D9D"/>
    <w:rsid w:val="001F0E94"/>
    <w:rsid w:val="001F1FD2"/>
    <w:rsid w:val="001F2A22"/>
    <w:rsid w:val="001F4462"/>
    <w:rsid w:val="001F54E4"/>
    <w:rsid w:val="001F7101"/>
    <w:rsid w:val="001F747C"/>
    <w:rsid w:val="001F7862"/>
    <w:rsid w:val="0020039A"/>
    <w:rsid w:val="002007C3"/>
    <w:rsid w:val="002018E4"/>
    <w:rsid w:val="00203527"/>
    <w:rsid w:val="00206F30"/>
    <w:rsid w:val="002072FB"/>
    <w:rsid w:val="00207E26"/>
    <w:rsid w:val="00213ABC"/>
    <w:rsid w:val="00217900"/>
    <w:rsid w:val="00221DCD"/>
    <w:rsid w:val="002229FE"/>
    <w:rsid w:val="0022343A"/>
    <w:rsid w:val="00227A81"/>
    <w:rsid w:val="00227B84"/>
    <w:rsid w:val="00230DBB"/>
    <w:rsid w:val="002325E0"/>
    <w:rsid w:val="002352DA"/>
    <w:rsid w:val="00236CDE"/>
    <w:rsid w:val="00241043"/>
    <w:rsid w:val="00241118"/>
    <w:rsid w:val="00241B4D"/>
    <w:rsid w:val="00241DE1"/>
    <w:rsid w:val="00242EC5"/>
    <w:rsid w:val="00243133"/>
    <w:rsid w:val="00243DF1"/>
    <w:rsid w:val="0024453C"/>
    <w:rsid w:val="002469C1"/>
    <w:rsid w:val="002478D5"/>
    <w:rsid w:val="002508B0"/>
    <w:rsid w:val="00250B27"/>
    <w:rsid w:val="00250CBE"/>
    <w:rsid w:val="0025172A"/>
    <w:rsid w:val="0025559E"/>
    <w:rsid w:val="00257A7E"/>
    <w:rsid w:val="002600E3"/>
    <w:rsid w:val="002624FD"/>
    <w:rsid w:val="00263735"/>
    <w:rsid w:val="00264D8E"/>
    <w:rsid w:val="00266424"/>
    <w:rsid w:val="00266985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80750"/>
    <w:rsid w:val="00280869"/>
    <w:rsid w:val="00281277"/>
    <w:rsid w:val="00281450"/>
    <w:rsid w:val="00282A3C"/>
    <w:rsid w:val="00283DAB"/>
    <w:rsid w:val="00285804"/>
    <w:rsid w:val="0029002E"/>
    <w:rsid w:val="00290656"/>
    <w:rsid w:val="00291244"/>
    <w:rsid w:val="002924C7"/>
    <w:rsid w:val="0029464F"/>
    <w:rsid w:val="00295A30"/>
    <w:rsid w:val="002A1E93"/>
    <w:rsid w:val="002A460B"/>
    <w:rsid w:val="002A4C8F"/>
    <w:rsid w:val="002A4FB3"/>
    <w:rsid w:val="002A7063"/>
    <w:rsid w:val="002B1CD2"/>
    <w:rsid w:val="002B22AE"/>
    <w:rsid w:val="002B58B7"/>
    <w:rsid w:val="002C1BA2"/>
    <w:rsid w:val="002C1C8E"/>
    <w:rsid w:val="002C2090"/>
    <w:rsid w:val="002C2647"/>
    <w:rsid w:val="002C72AE"/>
    <w:rsid w:val="002C7BEB"/>
    <w:rsid w:val="002D01B4"/>
    <w:rsid w:val="002D3848"/>
    <w:rsid w:val="002D5279"/>
    <w:rsid w:val="002D5863"/>
    <w:rsid w:val="002D6140"/>
    <w:rsid w:val="002D6B3A"/>
    <w:rsid w:val="002D6BAA"/>
    <w:rsid w:val="002D7162"/>
    <w:rsid w:val="002E0CAD"/>
    <w:rsid w:val="002E0CEF"/>
    <w:rsid w:val="002E3803"/>
    <w:rsid w:val="002E40EE"/>
    <w:rsid w:val="002E6674"/>
    <w:rsid w:val="002E771F"/>
    <w:rsid w:val="002F1B17"/>
    <w:rsid w:val="002F3F88"/>
    <w:rsid w:val="002F5ABF"/>
    <w:rsid w:val="00302D97"/>
    <w:rsid w:val="0030534C"/>
    <w:rsid w:val="00306843"/>
    <w:rsid w:val="0030701F"/>
    <w:rsid w:val="00307452"/>
    <w:rsid w:val="00310099"/>
    <w:rsid w:val="00310284"/>
    <w:rsid w:val="0031052E"/>
    <w:rsid w:val="00311A64"/>
    <w:rsid w:val="00311B5C"/>
    <w:rsid w:val="00313ED2"/>
    <w:rsid w:val="003143D4"/>
    <w:rsid w:val="0031535F"/>
    <w:rsid w:val="0031537F"/>
    <w:rsid w:val="00316B94"/>
    <w:rsid w:val="00317EC5"/>
    <w:rsid w:val="0032033E"/>
    <w:rsid w:val="0033277A"/>
    <w:rsid w:val="0033293D"/>
    <w:rsid w:val="00333791"/>
    <w:rsid w:val="003353B0"/>
    <w:rsid w:val="0033594B"/>
    <w:rsid w:val="00337255"/>
    <w:rsid w:val="00337726"/>
    <w:rsid w:val="00341B7D"/>
    <w:rsid w:val="003430F6"/>
    <w:rsid w:val="003438DE"/>
    <w:rsid w:val="00351909"/>
    <w:rsid w:val="00352B6D"/>
    <w:rsid w:val="00357267"/>
    <w:rsid w:val="0036040E"/>
    <w:rsid w:val="00362231"/>
    <w:rsid w:val="00364D17"/>
    <w:rsid w:val="0036544C"/>
    <w:rsid w:val="00366431"/>
    <w:rsid w:val="00366986"/>
    <w:rsid w:val="00367296"/>
    <w:rsid w:val="003812ED"/>
    <w:rsid w:val="00382F6D"/>
    <w:rsid w:val="00383EB8"/>
    <w:rsid w:val="0038632A"/>
    <w:rsid w:val="0038782A"/>
    <w:rsid w:val="00387A6C"/>
    <w:rsid w:val="003903B7"/>
    <w:rsid w:val="00397877"/>
    <w:rsid w:val="003A0F23"/>
    <w:rsid w:val="003A1382"/>
    <w:rsid w:val="003A51E3"/>
    <w:rsid w:val="003A66B4"/>
    <w:rsid w:val="003A6E7E"/>
    <w:rsid w:val="003A7A46"/>
    <w:rsid w:val="003A7AD6"/>
    <w:rsid w:val="003A7B23"/>
    <w:rsid w:val="003B02DE"/>
    <w:rsid w:val="003B03FA"/>
    <w:rsid w:val="003B18C8"/>
    <w:rsid w:val="003B3931"/>
    <w:rsid w:val="003B56C4"/>
    <w:rsid w:val="003B64F5"/>
    <w:rsid w:val="003B67D6"/>
    <w:rsid w:val="003C0687"/>
    <w:rsid w:val="003C1AC8"/>
    <w:rsid w:val="003C56B6"/>
    <w:rsid w:val="003C57DD"/>
    <w:rsid w:val="003C5D1C"/>
    <w:rsid w:val="003C5E27"/>
    <w:rsid w:val="003C6B26"/>
    <w:rsid w:val="003C7BA8"/>
    <w:rsid w:val="003C7BCF"/>
    <w:rsid w:val="003D6112"/>
    <w:rsid w:val="003E06C1"/>
    <w:rsid w:val="003E0BF0"/>
    <w:rsid w:val="003E14AF"/>
    <w:rsid w:val="003E1856"/>
    <w:rsid w:val="003E245D"/>
    <w:rsid w:val="003E2487"/>
    <w:rsid w:val="003E31EC"/>
    <w:rsid w:val="003E333B"/>
    <w:rsid w:val="003E5826"/>
    <w:rsid w:val="003E59F9"/>
    <w:rsid w:val="003E6ACE"/>
    <w:rsid w:val="003E6C37"/>
    <w:rsid w:val="003E7C43"/>
    <w:rsid w:val="003F08F3"/>
    <w:rsid w:val="003F11AA"/>
    <w:rsid w:val="003F21E8"/>
    <w:rsid w:val="003F25E3"/>
    <w:rsid w:val="003F2AF6"/>
    <w:rsid w:val="003F4659"/>
    <w:rsid w:val="003F535F"/>
    <w:rsid w:val="003F696E"/>
    <w:rsid w:val="00400609"/>
    <w:rsid w:val="00401660"/>
    <w:rsid w:val="00402F50"/>
    <w:rsid w:val="004038BB"/>
    <w:rsid w:val="00403AFE"/>
    <w:rsid w:val="00403EF0"/>
    <w:rsid w:val="00404510"/>
    <w:rsid w:val="00405186"/>
    <w:rsid w:val="004053BF"/>
    <w:rsid w:val="00405E73"/>
    <w:rsid w:val="0040606A"/>
    <w:rsid w:val="004067C7"/>
    <w:rsid w:val="00406AC3"/>
    <w:rsid w:val="00407571"/>
    <w:rsid w:val="0041162E"/>
    <w:rsid w:val="00411B53"/>
    <w:rsid w:val="004120B5"/>
    <w:rsid w:val="00412139"/>
    <w:rsid w:val="004129EF"/>
    <w:rsid w:val="00412F9A"/>
    <w:rsid w:val="0041306F"/>
    <w:rsid w:val="0041446A"/>
    <w:rsid w:val="00415900"/>
    <w:rsid w:val="004159D8"/>
    <w:rsid w:val="00415A2D"/>
    <w:rsid w:val="0041628D"/>
    <w:rsid w:val="00416591"/>
    <w:rsid w:val="00416AA1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5E09"/>
    <w:rsid w:val="00426205"/>
    <w:rsid w:val="004262B4"/>
    <w:rsid w:val="00426751"/>
    <w:rsid w:val="00431CCF"/>
    <w:rsid w:val="004327EE"/>
    <w:rsid w:val="0044244A"/>
    <w:rsid w:val="004432B2"/>
    <w:rsid w:val="00443AE0"/>
    <w:rsid w:val="00444105"/>
    <w:rsid w:val="004463A8"/>
    <w:rsid w:val="004466BA"/>
    <w:rsid w:val="00446DD4"/>
    <w:rsid w:val="00447ED9"/>
    <w:rsid w:val="00450475"/>
    <w:rsid w:val="00451A1F"/>
    <w:rsid w:val="004527CD"/>
    <w:rsid w:val="00452BB8"/>
    <w:rsid w:val="004533C2"/>
    <w:rsid w:val="00454AE9"/>
    <w:rsid w:val="0045597D"/>
    <w:rsid w:val="0045603B"/>
    <w:rsid w:val="00457AC1"/>
    <w:rsid w:val="004600EC"/>
    <w:rsid w:val="00461D1B"/>
    <w:rsid w:val="00462B2F"/>
    <w:rsid w:val="00463E60"/>
    <w:rsid w:val="004658D5"/>
    <w:rsid w:val="0046755B"/>
    <w:rsid w:val="00470BCB"/>
    <w:rsid w:val="00470FC2"/>
    <w:rsid w:val="004737E1"/>
    <w:rsid w:val="00473946"/>
    <w:rsid w:val="0047739A"/>
    <w:rsid w:val="004774DD"/>
    <w:rsid w:val="00477FCB"/>
    <w:rsid w:val="004808FB"/>
    <w:rsid w:val="00482BC2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32D9"/>
    <w:rsid w:val="00494DA0"/>
    <w:rsid w:val="00495075"/>
    <w:rsid w:val="0049515D"/>
    <w:rsid w:val="00495202"/>
    <w:rsid w:val="004A15E9"/>
    <w:rsid w:val="004A3ADF"/>
    <w:rsid w:val="004A40B9"/>
    <w:rsid w:val="004A43E0"/>
    <w:rsid w:val="004A57F7"/>
    <w:rsid w:val="004A7260"/>
    <w:rsid w:val="004A7989"/>
    <w:rsid w:val="004B0510"/>
    <w:rsid w:val="004B0564"/>
    <w:rsid w:val="004B1085"/>
    <w:rsid w:val="004B1191"/>
    <w:rsid w:val="004B1DB3"/>
    <w:rsid w:val="004B3B0C"/>
    <w:rsid w:val="004B3DCF"/>
    <w:rsid w:val="004B41D4"/>
    <w:rsid w:val="004B43CA"/>
    <w:rsid w:val="004B4BE5"/>
    <w:rsid w:val="004B55BB"/>
    <w:rsid w:val="004B66AF"/>
    <w:rsid w:val="004C3154"/>
    <w:rsid w:val="004C33CF"/>
    <w:rsid w:val="004C557F"/>
    <w:rsid w:val="004C5E0C"/>
    <w:rsid w:val="004C5FF1"/>
    <w:rsid w:val="004C6789"/>
    <w:rsid w:val="004C7B75"/>
    <w:rsid w:val="004D09B3"/>
    <w:rsid w:val="004D1680"/>
    <w:rsid w:val="004D1FB8"/>
    <w:rsid w:val="004D340A"/>
    <w:rsid w:val="004D4E0B"/>
    <w:rsid w:val="004D5A95"/>
    <w:rsid w:val="004D6B0A"/>
    <w:rsid w:val="004D7640"/>
    <w:rsid w:val="004E041B"/>
    <w:rsid w:val="004E06C6"/>
    <w:rsid w:val="004E0D45"/>
    <w:rsid w:val="004E3A23"/>
    <w:rsid w:val="004E4A6D"/>
    <w:rsid w:val="004F1540"/>
    <w:rsid w:val="004F2901"/>
    <w:rsid w:val="004F34F1"/>
    <w:rsid w:val="0050008C"/>
    <w:rsid w:val="00503633"/>
    <w:rsid w:val="00503899"/>
    <w:rsid w:val="0050402B"/>
    <w:rsid w:val="0050535F"/>
    <w:rsid w:val="00505391"/>
    <w:rsid w:val="00510507"/>
    <w:rsid w:val="0051091B"/>
    <w:rsid w:val="0051144C"/>
    <w:rsid w:val="005119AC"/>
    <w:rsid w:val="00512062"/>
    <w:rsid w:val="00513413"/>
    <w:rsid w:val="00513E98"/>
    <w:rsid w:val="00514421"/>
    <w:rsid w:val="005158B1"/>
    <w:rsid w:val="0051715B"/>
    <w:rsid w:val="00520012"/>
    <w:rsid w:val="0052163D"/>
    <w:rsid w:val="00521769"/>
    <w:rsid w:val="00522C68"/>
    <w:rsid w:val="00525583"/>
    <w:rsid w:val="00525E78"/>
    <w:rsid w:val="00526CD8"/>
    <w:rsid w:val="005273F8"/>
    <w:rsid w:val="00527DBF"/>
    <w:rsid w:val="005317FE"/>
    <w:rsid w:val="005322E9"/>
    <w:rsid w:val="00536697"/>
    <w:rsid w:val="005370C2"/>
    <w:rsid w:val="00541D52"/>
    <w:rsid w:val="00544A8B"/>
    <w:rsid w:val="005451B7"/>
    <w:rsid w:val="00545F54"/>
    <w:rsid w:val="005475A7"/>
    <w:rsid w:val="00550A21"/>
    <w:rsid w:val="00553C2F"/>
    <w:rsid w:val="00554581"/>
    <w:rsid w:val="005557B5"/>
    <w:rsid w:val="00557E9B"/>
    <w:rsid w:val="005615B0"/>
    <w:rsid w:val="00561681"/>
    <w:rsid w:val="005626B4"/>
    <w:rsid w:val="00562857"/>
    <w:rsid w:val="00567912"/>
    <w:rsid w:val="00567D7B"/>
    <w:rsid w:val="00567DB8"/>
    <w:rsid w:val="005700A9"/>
    <w:rsid w:val="00570308"/>
    <w:rsid w:val="00571052"/>
    <w:rsid w:val="005732F1"/>
    <w:rsid w:val="00573DB7"/>
    <w:rsid w:val="0057453E"/>
    <w:rsid w:val="00575A9F"/>
    <w:rsid w:val="00575D96"/>
    <w:rsid w:val="0057683A"/>
    <w:rsid w:val="005807C9"/>
    <w:rsid w:val="00580BD5"/>
    <w:rsid w:val="00581F26"/>
    <w:rsid w:val="00582B25"/>
    <w:rsid w:val="00583FD8"/>
    <w:rsid w:val="00585937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3127"/>
    <w:rsid w:val="005B4BDF"/>
    <w:rsid w:val="005B4F9C"/>
    <w:rsid w:val="005B563B"/>
    <w:rsid w:val="005B5FD8"/>
    <w:rsid w:val="005B682C"/>
    <w:rsid w:val="005C490D"/>
    <w:rsid w:val="005C4B2C"/>
    <w:rsid w:val="005C52C8"/>
    <w:rsid w:val="005C5653"/>
    <w:rsid w:val="005C742D"/>
    <w:rsid w:val="005D2CFB"/>
    <w:rsid w:val="005D62AF"/>
    <w:rsid w:val="005D6FA0"/>
    <w:rsid w:val="005D76F5"/>
    <w:rsid w:val="005E0E1E"/>
    <w:rsid w:val="005E1092"/>
    <w:rsid w:val="005E22DD"/>
    <w:rsid w:val="005E48D2"/>
    <w:rsid w:val="005F1AFD"/>
    <w:rsid w:val="005F2875"/>
    <w:rsid w:val="005F391E"/>
    <w:rsid w:val="005F6EA1"/>
    <w:rsid w:val="005F78F0"/>
    <w:rsid w:val="00600045"/>
    <w:rsid w:val="00600245"/>
    <w:rsid w:val="00600643"/>
    <w:rsid w:val="00600BEB"/>
    <w:rsid w:val="00602A86"/>
    <w:rsid w:val="0060465A"/>
    <w:rsid w:val="00604DCD"/>
    <w:rsid w:val="00605D24"/>
    <w:rsid w:val="00605DB5"/>
    <w:rsid w:val="00610487"/>
    <w:rsid w:val="00613249"/>
    <w:rsid w:val="00613821"/>
    <w:rsid w:val="00615519"/>
    <w:rsid w:val="00621DBA"/>
    <w:rsid w:val="0062468E"/>
    <w:rsid w:val="00625477"/>
    <w:rsid w:val="0063122F"/>
    <w:rsid w:val="00631DD4"/>
    <w:rsid w:val="006326AD"/>
    <w:rsid w:val="00634394"/>
    <w:rsid w:val="006359EA"/>
    <w:rsid w:val="00637141"/>
    <w:rsid w:val="00640837"/>
    <w:rsid w:val="00640B5B"/>
    <w:rsid w:val="00640FD5"/>
    <w:rsid w:val="00641F4B"/>
    <w:rsid w:val="006422BF"/>
    <w:rsid w:val="00642F87"/>
    <w:rsid w:val="00643846"/>
    <w:rsid w:val="00643DC3"/>
    <w:rsid w:val="00644136"/>
    <w:rsid w:val="006443F7"/>
    <w:rsid w:val="00645478"/>
    <w:rsid w:val="00650B96"/>
    <w:rsid w:val="00651837"/>
    <w:rsid w:val="00653888"/>
    <w:rsid w:val="006611BA"/>
    <w:rsid w:val="0066273F"/>
    <w:rsid w:val="00664C47"/>
    <w:rsid w:val="00666B05"/>
    <w:rsid w:val="00667AE0"/>
    <w:rsid w:val="00667D33"/>
    <w:rsid w:val="00670047"/>
    <w:rsid w:val="00670FB2"/>
    <w:rsid w:val="00672A2E"/>
    <w:rsid w:val="0067452D"/>
    <w:rsid w:val="0067534A"/>
    <w:rsid w:val="00677953"/>
    <w:rsid w:val="006828FD"/>
    <w:rsid w:val="00682A06"/>
    <w:rsid w:val="00683EFB"/>
    <w:rsid w:val="00684BF9"/>
    <w:rsid w:val="00684E04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41A8"/>
    <w:rsid w:val="006A51FF"/>
    <w:rsid w:val="006A5A29"/>
    <w:rsid w:val="006A66DC"/>
    <w:rsid w:val="006A66DE"/>
    <w:rsid w:val="006A68D1"/>
    <w:rsid w:val="006A7B12"/>
    <w:rsid w:val="006A7DFA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6FC2"/>
    <w:rsid w:val="006C7630"/>
    <w:rsid w:val="006C7D04"/>
    <w:rsid w:val="006D0802"/>
    <w:rsid w:val="006D2DFB"/>
    <w:rsid w:val="006D2EC3"/>
    <w:rsid w:val="006D3C4A"/>
    <w:rsid w:val="006D41A5"/>
    <w:rsid w:val="006D4D53"/>
    <w:rsid w:val="006D5C07"/>
    <w:rsid w:val="006D71EF"/>
    <w:rsid w:val="006D7C5F"/>
    <w:rsid w:val="006E2117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523F"/>
    <w:rsid w:val="006F6020"/>
    <w:rsid w:val="006F63E8"/>
    <w:rsid w:val="006F6552"/>
    <w:rsid w:val="006F7ABE"/>
    <w:rsid w:val="00700431"/>
    <w:rsid w:val="007013C7"/>
    <w:rsid w:val="00701F8E"/>
    <w:rsid w:val="00702C7E"/>
    <w:rsid w:val="00703EE6"/>
    <w:rsid w:val="00703F3F"/>
    <w:rsid w:val="007041D6"/>
    <w:rsid w:val="0070759F"/>
    <w:rsid w:val="00712125"/>
    <w:rsid w:val="00713AE7"/>
    <w:rsid w:val="00715793"/>
    <w:rsid w:val="00716124"/>
    <w:rsid w:val="00717EC9"/>
    <w:rsid w:val="007206F0"/>
    <w:rsid w:val="00724F2D"/>
    <w:rsid w:val="007261EB"/>
    <w:rsid w:val="0072713E"/>
    <w:rsid w:val="00727C25"/>
    <w:rsid w:val="00730078"/>
    <w:rsid w:val="00731C88"/>
    <w:rsid w:val="0073298E"/>
    <w:rsid w:val="00733AF6"/>
    <w:rsid w:val="00733D97"/>
    <w:rsid w:val="0073626A"/>
    <w:rsid w:val="00736959"/>
    <w:rsid w:val="00743AA7"/>
    <w:rsid w:val="00744254"/>
    <w:rsid w:val="0074499E"/>
    <w:rsid w:val="00744B78"/>
    <w:rsid w:val="0075190A"/>
    <w:rsid w:val="00754D04"/>
    <w:rsid w:val="00755D3A"/>
    <w:rsid w:val="007569E6"/>
    <w:rsid w:val="007579E4"/>
    <w:rsid w:val="007613AB"/>
    <w:rsid w:val="007644A9"/>
    <w:rsid w:val="0077054C"/>
    <w:rsid w:val="00770E34"/>
    <w:rsid w:val="0077142E"/>
    <w:rsid w:val="00771809"/>
    <w:rsid w:val="00772315"/>
    <w:rsid w:val="00773269"/>
    <w:rsid w:val="00773992"/>
    <w:rsid w:val="0077412F"/>
    <w:rsid w:val="00774F88"/>
    <w:rsid w:val="007757BB"/>
    <w:rsid w:val="00775C5D"/>
    <w:rsid w:val="00776E44"/>
    <w:rsid w:val="00777207"/>
    <w:rsid w:val="007809B7"/>
    <w:rsid w:val="00780F8F"/>
    <w:rsid w:val="007818A6"/>
    <w:rsid w:val="00782081"/>
    <w:rsid w:val="007835B6"/>
    <w:rsid w:val="00785293"/>
    <w:rsid w:val="00785697"/>
    <w:rsid w:val="0078613E"/>
    <w:rsid w:val="00786E00"/>
    <w:rsid w:val="00787CA3"/>
    <w:rsid w:val="00790061"/>
    <w:rsid w:val="007911B2"/>
    <w:rsid w:val="00791FA0"/>
    <w:rsid w:val="00792691"/>
    <w:rsid w:val="00792C64"/>
    <w:rsid w:val="007930AD"/>
    <w:rsid w:val="00793678"/>
    <w:rsid w:val="007953F6"/>
    <w:rsid w:val="00796D26"/>
    <w:rsid w:val="007A09B0"/>
    <w:rsid w:val="007A155E"/>
    <w:rsid w:val="007A3230"/>
    <w:rsid w:val="007A5FC4"/>
    <w:rsid w:val="007A6EF8"/>
    <w:rsid w:val="007B0790"/>
    <w:rsid w:val="007B0F49"/>
    <w:rsid w:val="007B2352"/>
    <w:rsid w:val="007B5233"/>
    <w:rsid w:val="007B6F56"/>
    <w:rsid w:val="007B747C"/>
    <w:rsid w:val="007C0C90"/>
    <w:rsid w:val="007C0EB8"/>
    <w:rsid w:val="007C15B0"/>
    <w:rsid w:val="007C190D"/>
    <w:rsid w:val="007C1EB1"/>
    <w:rsid w:val="007C40B1"/>
    <w:rsid w:val="007C43D5"/>
    <w:rsid w:val="007C4867"/>
    <w:rsid w:val="007C4C3B"/>
    <w:rsid w:val="007C5E99"/>
    <w:rsid w:val="007C7E3B"/>
    <w:rsid w:val="007D2ED7"/>
    <w:rsid w:val="007D4137"/>
    <w:rsid w:val="007D4C30"/>
    <w:rsid w:val="007D7BE6"/>
    <w:rsid w:val="007D7F4D"/>
    <w:rsid w:val="007E1EC0"/>
    <w:rsid w:val="007E4250"/>
    <w:rsid w:val="007F0F10"/>
    <w:rsid w:val="007F1A81"/>
    <w:rsid w:val="007F1DB3"/>
    <w:rsid w:val="007F759E"/>
    <w:rsid w:val="007F7D6E"/>
    <w:rsid w:val="008018E2"/>
    <w:rsid w:val="00802187"/>
    <w:rsid w:val="00802639"/>
    <w:rsid w:val="0080284D"/>
    <w:rsid w:val="00802C46"/>
    <w:rsid w:val="0080556C"/>
    <w:rsid w:val="00810BBE"/>
    <w:rsid w:val="00811535"/>
    <w:rsid w:val="00813841"/>
    <w:rsid w:val="008139A9"/>
    <w:rsid w:val="00814221"/>
    <w:rsid w:val="00815D16"/>
    <w:rsid w:val="008200BA"/>
    <w:rsid w:val="00820F57"/>
    <w:rsid w:val="00822846"/>
    <w:rsid w:val="008246B5"/>
    <w:rsid w:val="00825034"/>
    <w:rsid w:val="008262AE"/>
    <w:rsid w:val="00830369"/>
    <w:rsid w:val="00830701"/>
    <w:rsid w:val="008311D2"/>
    <w:rsid w:val="00833EDF"/>
    <w:rsid w:val="00836580"/>
    <w:rsid w:val="0083711F"/>
    <w:rsid w:val="00837BB4"/>
    <w:rsid w:val="0084049D"/>
    <w:rsid w:val="00841EBF"/>
    <w:rsid w:val="00843771"/>
    <w:rsid w:val="00844DC0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5E96"/>
    <w:rsid w:val="00857D59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512A"/>
    <w:rsid w:val="00875920"/>
    <w:rsid w:val="0087648C"/>
    <w:rsid w:val="0087720B"/>
    <w:rsid w:val="00882884"/>
    <w:rsid w:val="00883E72"/>
    <w:rsid w:val="008860D3"/>
    <w:rsid w:val="00886194"/>
    <w:rsid w:val="00886308"/>
    <w:rsid w:val="00887282"/>
    <w:rsid w:val="00890E80"/>
    <w:rsid w:val="008919B4"/>
    <w:rsid w:val="00892BB2"/>
    <w:rsid w:val="00894568"/>
    <w:rsid w:val="00894A1C"/>
    <w:rsid w:val="00894D95"/>
    <w:rsid w:val="00895FBF"/>
    <w:rsid w:val="00896193"/>
    <w:rsid w:val="008A069E"/>
    <w:rsid w:val="008A17E2"/>
    <w:rsid w:val="008A19A0"/>
    <w:rsid w:val="008A1BA2"/>
    <w:rsid w:val="008A2246"/>
    <w:rsid w:val="008A5336"/>
    <w:rsid w:val="008A5901"/>
    <w:rsid w:val="008A69AE"/>
    <w:rsid w:val="008A717C"/>
    <w:rsid w:val="008A7360"/>
    <w:rsid w:val="008B050A"/>
    <w:rsid w:val="008B0A7E"/>
    <w:rsid w:val="008B1AA6"/>
    <w:rsid w:val="008B359C"/>
    <w:rsid w:val="008B4522"/>
    <w:rsid w:val="008B5988"/>
    <w:rsid w:val="008B5A1E"/>
    <w:rsid w:val="008C02AC"/>
    <w:rsid w:val="008C0B3E"/>
    <w:rsid w:val="008C1861"/>
    <w:rsid w:val="008C33B6"/>
    <w:rsid w:val="008C52C9"/>
    <w:rsid w:val="008C5636"/>
    <w:rsid w:val="008C68D1"/>
    <w:rsid w:val="008D110E"/>
    <w:rsid w:val="008D1233"/>
    <w:rsid w:val="008D2624"/>
    <w:rsid w:val="008D7EE1"/>
    <w:rsid w:val="008E01D7"/>
    <w:rsid w:val="008E2D0A"/>
    <w:rsid w:val="008E3B11"/>
    <w:rsid w:val="008E3B27"/>
    <w:rsid w:val="008E42F0"/>
    <w:rsid w:val="008E5D3B"/>
    <w:rsid w:val="008F022E"/>
    <w:rsid w:val="008F06C0"/>
    <w:rsid w:val="008F19B8"/>
    <w:rsid w:val="008F2BEE"/>
    <w:rsid w:val="008F35BB"/>
    <w:rsid w:val="008F3739"/>
    <w:rsid w:val="008F42B5"/>
    <w:rsid w:val="008F584C"/>
    <w:rsid w:val="008F6923"/>
    <w:rsid w:val="008F79A1"/>
    <w:rsid w:val="009001A2"/>
    <w:rsid w:val="00900F9B"/>
    <w:rsid w:val="00901091"/>
    <w:rsid w:val="00901F5D"/>
    <w:rsid w:val="00904D96"/>
    <w:rsid w:val="00905F25"/>
    <w:rsid w:val="0091171B"/>
    <w:rsid w:val="00911BC6"/>
    <w:rsid w:val="0091351F"/>
    <w:rsid w:val="00914C87"/>
    <w:rsid w:val="00915360"/>
    <w:rsid w:val="00915CB2"/>
    <w:rsid w:val="00916F0C"/>
    <w:rsid w:val="0091705A"/>
    <w:rsid w:val="00921A73"/>
    <w:rsid w:val="009231E4"/>
    <w:rsid w:val="009232F9"/>
    <w:rsid w:val="00924156"/>
    <w:rsid w:val="0092437D"/>
    <w:rsid w:val="0092526F"/>
    <w:rsid w:val="009259FE"/>
    <w:rsid w:val="00925EE3"/>
    <w:rsid w:val="00927377"/>
    <w:rsid w:val="0093036C"/>
    <w:rsid w:val="00930B46"/>
    <w:rsid w:val="00932004"/>
    <w:rsid w:val="00933595"/>
    <w:rsid w:val="00935CE3"/>
    <w:rsid w:val="00936E6A"/>
    <w:rsid w:val="009375D3"/>
    <w:rsid w:val="00941871"/>
    <w:rsid w:val="009418DC"/>
    <w:rsid w:val="0094328B"/>
    <w:rsid w:val="00944184"/>
    <w:rsid w:val="00944951"/>
    <w:rsid w:val="00947FE0"/>
    <w:rsid w:val="009531C9"/>
    <w:rsid w:val="009534A0"/>
    <w:rsid w:val="00954201"/>
    <w:rsid w:val="009544CF"/>
    <w:rsid w:val="00957376"/>
    <w:rsid w:val="009603E0"/>
    <w:rsid w:val="00963630"/>
    <w:rsid w:val="00963C55"/>
    <w:rsid w:val="009656C7"/>
    <w:rsid w:val="00965A71"/>
    <w:rsid w:val="00967023"/>
    <w:rsid w:val="009704C2"/>
    <w:rsid w:val="0097344E"/>
    <w:rsid w:val="00973770"/>
    <w:rsid w:val="00973C02"/>
    <w:rsid w:val="00974634"/>
    <w:rsid w:val="00974AA3"/>
    <w:rsid w:val="00976692"/>
    <w:rsid w:val="00976C2B"/>
    <w:rsid w:val="00977B9F"/>
    <w:rsid w:val="009800EF"/>
    <w:rsid w:val="009801B4"/>
    <w:rsid w:val="009827A9"/>
    <w:rsid w:val="00984D9B"/>
    <w:rsid w:val="00990BB3"/>
    <w:rsid w:val="0099281A"/>
    <w:rsid w:val="00994BC9"/>
    <w:rsid w:val="009963E3"/>
    <w:rsid w:val="00996DF7"/>
    <w:rsid w:val="009A1CE9"/>
    <w:rsid w:val="009A3B0F"/>
    <w:rsid w:val="009A5923"/>
    <w:rsid w:val="009A6229"/>
    <w:rsid w:val="009B1E98"/>
    <w:rsid w:val="009B4806"/>
    <w:rsid w:val="009B5364"/>
    <w:rsid w:val="009C06DD"/>
    <w:rsid w:val="009C2383"/>
    <w:rsid w:val="009C3AD9"/>
    <w:rsid w:val="009C4B75"/>
    <w:rsid w:val="009C724D"/>
    <w:rsid w:val="009D48F9"/>
    <w:rsid w:val="009D4FB6"/>
    <w:rsid w:val="009D6CAA"/>
    <w:rsid w:val="009D72AE"/>
    <w:rsid w:val="009E00FF"/>
    <w:rsid w:val="009E052D"/>
    <w:rsid w:val="009E1CE1"/>
    <w:rsid w:val="009E37FA"/>
    <w:rsid w:val="009E5386"/>
    <w:rsid w:val="009E5428"/>
    <w:rsid w:val="009E64AD"/>
    <w:rsid w:val="009E7119"/>
    <w:rsid w:val="009F043B"/>
    <w:rsid w:val="009F0CDB"/>
    <w:rsid w:val="009F2A15"/>
    <w:rsid w:val="009F39F2"/>
    <w:rsid w:val="009F7DDC"/>
    <w:rsid w:val="00A00272"/>
    <w:rsid w:val="00A006C1"/>
    <w:rsid w:val="00A00EB8"/>
    <w:rsid w:val="00A01630"/>
    <w:rsid w:val="00A01839"/>
    <w:rsid w:val="00A02F7C"/>
    <w:rsid w:val="00A03175"/>
    <w:rsid w:val="00A056B0"/>
    <w:rsid w:val="00A05DBC"/>
    <w:rsid w:val="00A11489"/>
    <w:rsid w:val="00A1200E"/>
    <w:rsid w:val="00A12ED5"/>
    <w:rsid w:val="00A1527E"/>
    <w:rsid w:val="00A16BDB"/>
    <w:rsid w:val="00A179A1"/>
    <w:rsid w:val="00A17F92"/>
    <w:rsid w:val="00A22280"/>
    <w:rsid w:val="00A22C0A"/>
    <w:rsid w:val="00A231D9"/>
    <w:rsid w:val="00A23202"/>
    <w:rsid w:val="00A2491A"/>
    <w:rsid w:val="00A24CA8"/>
    <w:rsid w:val="00A26F32"/>
    <w:rsid w:val="00A27EC8"/>
    <w:rsid w:val="00A307CC"/>
    <w:rsid w:val="00A309D9"/>
    <w:rsid w:val="00A31373"/>
    <w:rsid w:val="00A314BA"/>
    <w:rsid w:val="00A3310A"/>
    <w:rsid w:val="00A33658"/>
    <w:rsid w:val="00A33AF0"/>
    <w:rsid w:val="00A33D50"/>
    <w:rsid w:val="00A341FF"/>
    <w:rsid w:val="00A35C34"/>
    <w:rsid w:val="00A35F47"/>
    <w:rsid w:val="00A36287"/>
    <w:rsid w:val="00A365FA"/>
    <w:rsid w:val="00A37A29"/>
    <w:rsid w:val="00A37DC6"/>
    <w:rsid w:val="00A4023D"/>
    <w:rsid w:val="00A406E4"/>
    <w:rsid w:val="00A41603"/>
    <w:rsid w:val="00A444C4"/>
    <w:rsid w:val="00A446D0"/>
    <w:rsid w:val="00A5047B"/>
    <w:rsid w:val="00A52F6C"/>
    <w:rsid w:val="00A5440D"/>
    <w:rsid w:val="00A549FB"/>
    <w:rsid w:val="00A57064"/>
    <w:rsid w:val="00A57AD2"/>
    <w:rsid w:val="00A61392"/>
    <w:rsid w:val="00A631A0"/>
    <w:rsid w:val="00A638FD"/>
    <w:rsid w:val="00A641EC"/>
    <w:rsid w:val="00A6465A"/>
    <w:rsid w:val="00A6474F"/>
    <w:rsid w:val="00A64DF2"/>
    <w:rsid w:val="00A65BA2"/>
    <w:rsid w:val="00A66DBB"/>
    <w:rsid w:val="00A66FEB"/>
    <w:rsid w:val="00A67867"/>
    <w:rsid w:val="00A7050D"/>
    <w:rsid w:val="00A70E49"/>
    <w:rsid w:val="00A72E48"/>
    <w:rsid w:val="00A7422A"/>
    <w:rsid w:val="00A7706A"/>
    <w:rsid w:val="00A80CF2"/>
    <w:rsid w:val="00A80E34"/>
    <w:rsid w:val="00A820B9"/>
    <w:rsid w:val="00A82CB3"/>
    <w:rsid w:val="00A8332C"/>
    <w:rsid w:val="00A83E6D"/>
    <w:rsid w:val="00A842B6"/>
    <w:rsid w:val="00A8661E"/>
    <w:rsid w:val="00A8703D"/>
    <w:rsid w:val="00A90E47"/>
    <w:rsid w:val="00A91B27"/>
    <w:rsid w:val="00A9243C"/>
    <w:rsid w:val="00A95390"/>
    <w:rsid w:val="00A960C8"/>
    <w:rsid w:val="00A96519"/>
    <w:rsid w:val="00AA01B4"/>
    <w:rsid w:val="00AA21A0"/>
    <w:rsid w:val="00AA290A"/>
    <w:rsid w:val="00AA580C"/>
    <w:rsid w:val="00AA6A9D"/>
    <w:rsid w:val="00AA71F3"/>
    <w:rsid w:val="00AB2B1B"/>
    <w:rsid w:val="00AB3668"/>
    <w:rsid w:val="00AB513B"/>
    <w:rsid w:val="00AB7122"/>
    <w:rsid w:val="00AB73AD"/>
    <w:rsid w:val="00AB7EC1"/>
    <w:rsid w:val="00AC0412"/>
    <w:rsid w:val="00AC0765"/>
    <w:rsid w:val="00AC144F"/>
    <w:rsid w:val="00AC2B78"/>
    <w:rsid w:val="00AC3EEF"/>
    <w:rsid w:val="00AC7004"/>
    <w:rsid w:val="00AD27A7"/>
    <w:rsid w:val="00AD46F9"/>
    <w:rsid w:val="00AD4E93"/>
    <w:rsid w:val="00AD4E9B"/>
    <w:rsid w:val="00AD665C"/>
    <w:rsid w:val="00AE1353"/>
    <w:rsid w:val="00AE2262"/>
    <w:rsid w:val="00AE3EBB"/>
    <w:rsid w:val="00AE62DB"/>
    <w:rsid w:val="00AE691D"/>
    <w:rsid w:val="00AF0566"/>
    <w:rsid w:val="00AF3FA3"/>
    <w:rsid w:val="00AF447A"/>
    <w:rsid w:val="00AF688D"/>
    <w:rsid w:val="00AF7938"/>
    <w:rsid w:val="00B0230C"/>
    <w:rsid w:val="00B02F97"/>
    <w:rsid w:val="00B049E6"/>
    <w:rsid w:val="00B07126"/>
    <w:rsid w:val="00B103F2"/>
    <w:rsid w:val="00B110AA"/>
    <w:rsid w:val="00B14EDD"/>
    <w:rsid w:val="00B15131"/>
    <w:rsid w:val="00B167E8"/>
    <w:rsid w:val="00B16BD5"/>
    <w:rsid w:val="00B201C3"/>
    <w:rsid w:val="00B2474B"/>
    <w:rsid w:val="00B26292"/>
    <w:rsid w:val="00B26696"/>
    <w:rsid w:val="00B2671E"/>
    <w:rsid w:val="00B27545"/>
    <w:rsid w:val="00B27AF9"/>
    <w:rsid w:val="00B31648"/>
    <w:rsid w:val="00B3202D"/>
    <w:rsid w:val="00B33D0E"/>
    <w:rsid w:val="00B35479"/>
    <w:rsid w:val="00B3705F"/>
    <w:rsid w:val="00B41764"/>
    <w:rsid w:val="00B41CBD"/>
    <w:rsid w:val="00B443D7"/>
    <w:rsid w:val="00B460A2"/>
    <w:rsid w:val="00B46AA5"/>
    <w:rsid w:val="00B473D0"/>
    <w:rsid w:val="00B47463"/>
    <w:rsid w:val="00B4750C"/>
    <w:rsid w:val="00B47FFB"/>
    <w:rsid w:val="00B520B3"/>
    <w:rsid w:val="00B537B9"/>
    <w:rsid w:val="00B54DAA"/>
    <w:rsid w:val="00B55021"/>
    <w:rsid w:val="00B6226D"/>
    <w:rsid w:val="00B626A6"/>
    <w:rsid w:val="00B64C26"/>
    <w:rsid w:val="00B64EA9"/>
    <w:rsid w:val="00B658DD"/>
    <w:rsid w:val="00B70F1C"/>
    <w:rsid w:val="00B728FB"/>
    <w:rsid w:val="00B740F8"/>
    <w:rsid w:val="00B75BAC"/>
    <w:rsid w:val="00B76763"/>
    <w:rsid w:val="00B772A8"/>
    <w:rsid w:val="00B77CA4"/>
    <w:rsid w:val="00B8213B"/>
    <w:rsid w:val="00B821E5"/>
    <w:rsid w:val="00B82E57"/>
    <w:rsid w:val="00B85C87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3C90"/>
    <w:rsid w:val="00BB3EA2"/>
    <w:rsid w:val="00BB3FC2"/>
    <w:rsid w:val="00BC1530"/>
    <w:rsid w:val="00BC376C"/>
    <w:rsid w:val="00BC467B"/>
    <w:rsid w:val="00BC494A"/>
    <w:rsid w:val="00BC5803"/>
    <w:rsid w:val="00BC6D51"/>
    <w:rsid w:val="00BC6F34"/>
    <w:rsid w:val="00BC7F86"/>
    <w:rsid w:val="00BD0C8D"/>
    <w:rsid w:val="00BD1BBF"/>
    <w:rsid w:val="00BD2EB1"/>
    <w:rsid w:val="00BD34D9"/>
    <w:rsid w:val="00BD3B66"/>
    <w:rsid w:val="00BD452F"/>
    <w:rsid w:val="00BD48DC"/>
    <w:rsid w:val="00BD6608"/>
    <w:rsid w:val="00BE14E3"/>
    <w:rsid w:val="00BE3F11"/>
    <w:rsid w:val="00BE498D"/>
    <w:rsid w:val="00BE4EFF"/>
    <w:rsid w:val="00BE6DEE"/>
    <w:rsid w:val="00BF1053"/>
    <w:rsid w:val="00BF2DBF"/>
    <w:rsid w:val="00BF66BD"/>
    <w:rsid w:val="00C00B21"/>
    <w:rsid w:val="00C026A7"/>
    <w:rsid w:val="00C0548C"/>
    <w:rsid w:val="00C120B4"/>
    <w:rsid w:val="00C121E2"/>
    <w:rsid w:val="00C13918"/>
    <w:rsid w:val="00C15517"/>
    <w:rsid w:val="00C176AA"/>
    <w:rsid w:val="00C17BD9"/>
    <w:rsid w:val="00C20344"/>
    <w:rsid w:val="00C21037"/>
    <w:rsid w:val="00C2111E"/>
    <w:rsid w:val="00C229B9"/>
    <w:rsid w:val="00C2644E"/>
    <w:rsid w:val="00C26B17"/>
    <w:rsid w:val="00C26E44"/>
    <w:rsid w:val="00C2727C"/>
    <w:rsid w:val="00C31F3B"/>
    <w:rsid w:val="00C32A10"/>
    <w:rsid w:val="00C32EB8"/>
    <w:rsid w:val="00C3346B"/>
    <w:rsid w:val="00C335BD"/>
    <w:rsid w:val="00C34BF4"/>
    <w:rsid w:val="00C353C8"/>
    <w:rsid w:val="00C35BF2"/>
    <w:rsid w:val="00C36AFC"/>
    <w:rsid w:val="00C37D8D"/>
    <w:rsid w:val="00C40C21"/>
    <w:rsid w:val="00C4361F"/>
    <w:rsid w:val="00C441E8"/>
    <w:rsid w:val="00C51471"/>
    <w:rsid w:val="00C52E4C"/>
    <w:rsid w:val="00C537AF"/>
    <w:rsid w:val="00C540C6"/>
    <w:rsid w:val="00C54945"/>
    <w:rsid w:val="00C565A3"/>
    <w:rsid w:val="00C56F5B"/>
    <w:rsid w:val="00C57B01"/>
    <w:rsid w:val="00C60EC5"/>
    <w:rsid w:val="00C61EA9"/>
    <w:rsid w:val="00C61FCF"/>
    <w:rsid w:val="00C62671"/>
    <w:rsid w:val="00C65912"/>
    <w:rsid w:val="00C65A9E"/>
    <w:rsid w:val="00C65ACC"/>
    <w:rsid w:val="00C663A3"/>
    <w:rsid w:val="00C66B3D"/>
    <w:rsid w:val="00C6723B"/>
    <w:rsid w:val="00C67BAF"/>
    <w:rsid w:val="00C70630"/>
    <w:rsid w:val="00C7075D"/>
    <w:rsid w:val="00C72535"/>
    <w:rsid w:val="00C73E6D"/>
    <w:rsid w:val="00C742A6"/>
    <w:rsid w:val="00C75771"/>
    <w:rsid w:val="00C75CAF"/>
    <w:rsid w:val="00C76860"/>
    <w:rsid w:val="00C76CC7"/>
    <w:rsid w:val="00C77B57"/>
    <w:rsid w:val="00C8001C"/>
    <w:rsid w:val="00C81BB5"/>
    <w:rsid w:val="00C81C8A"/>
    <w:rsid w:val="00C821D5"/>
    <w:rsid w:val="00C82991"/>
    <w:rsid w:val="00C82F0E"/>
    <w:rsid w:val="00C8484D"/>
    <w:rsid w:val="00C86512"/>
    <w:rsid w:val="00C87CAA"/>
    <w:rsid w:val="00C92CAC"/>
    <w:rsid w:val="00C934E3"/>
    <w:rsid w:val="00C97EDF"/>
    <w:rsid w:val="00CA0991"/>
    <w:rsid w:val="00CA1A48"/>
    <w:rsid w:val="00CA1E30"/>
    <w:rsid w:val="00CA29A0"/>
    <w:rsid w:val="00CA4149"/>
    <w:rsid w:val="00CA4B8C"/>
    <w:rsid w:val="00CA5BBD"/>
    <w:rsid w:val="00CB1161"/>
    <w:rsid w:val="00CB22A5"/>
    <w:rsid w:val="00CB3436"/>
    <w:rsid w:val="00CB383C"/>
    <w:rsid w:val="00CB5243"/>
    <w:rsid w:val="00CB653B"/>
    <w:rsid w:val="00CB65B1"/>
    <w:rsid w:val="00CB6F0E"/>
    <w:rsid w:val="00CC0A81"/>
    <w:rsid w:val="00CC1E31"/>
    <w:rsid w:val="00CC2483"/>
    <w:rsid w:val="00CC24F8"/>
    <w:rsid w:val="00CC282B"/>
    <w:rsid w:val="00CC5184"/>
    <w:rsid w:val="00CC7AA0"/>
    <w:rsid w:val="00CD1DC4"/>
    <w:rsid w:val="00CD2C22"/>
    <w:rsid w:val="00CD69EE"/>
    <w:rsid w:val="00CD6D26"/>
    <w:rsid w:val="00CD7E90"/>
    <w:rsid w:val="00CD7FB7"/>
    <w:rsid w:val="00CE03E3"/>
    <w:rsid w:val="00CE1EFE"/>
    <w:rsid w:val="00CE27CA"/>
    <w:rsid w:val="00CE443C"/>
    <w:rsid w:val="00CE4A37"/>
    <w:rsid w:val="00CE4C16"/>
    <w:rsid w:val="00CE4D3A"/>
    <w:rsid w:val="00CE7967"/>
    <w:rsid w:val="00CF265D"/>
    <w:rsid w:val="00CF7A5D"/>
    <w:rsid w:val="00CF7FE1"/>
    <w:rsid w:val="00D04287"/>
    <w:rsid w:val="00D04D1C"/>
    <w:rsid w:val="00D06351"/>
    <w:rsid w:val="00D0712A"/>
    <w:rsid w:val="00D07530"/>
    <w:rsid w:val="00D102A0"/>
    <w:rsid w:val="00D13708"/>
    <w:rsid w:val="00D143B9"/>
    <w:rsid w:val="00D163C5"/>
    <w:rsid w:val="00D20EFD"/>
    <w:rsid w:val="00D21C31"/>
    <w:rsid w:val="00D22749"/>
    <w:rsid w:val="00D23F2A"/>
    <w:rsid w:val="00D24972"/>
    <w:rsid w:val="00D25F09"/>
    <w:rsid w:val="00D27CCC"/>
    <w:rsid w:val="00D303F8"/>
    <w:rsid w:val="00D304E6"/>
    <w:rsid w:val="00D31038"/>
    <w:rsid w:val="00D3141F"/>
    <w:rsid w:val="00D33A03"/>
    <w:rsid w:val="00D34964"/>
    <w:rsid w:val="00D34DD6"/>
    <w:rsid w:val="00D3573A"/>
    <w:rsid w:val="00D40206"/>
    <w:rsid w:val="00D424B3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602A0"/>
    <w:rsid w:val="00D6179F"/>
    <w:rsid w:val="00D61FCA"/>
    <w:rsid w:val="00D621E6"/>
    <w:rsid w:val="00D63C51"/>
    <w:rsid w:val="00D65F16"/>
    <w:rsid w:val="00D66AC8"/>
    <w:rsid w:val="00D66F19"/>
    <w:rsid w:val="00D70787"/>
    <w:rsid w:val="00D72844"/>
    <w:rsid w:val="00D728AE"/>
    <w:rsid w:val="00D73365"/>
    <w:rsid w:val="00D734CA"/>
    <w:rsid w:val="00D7614E"/>
    <w:rsid w:val="00D7669B"/>
    <w:rsid w:val="00D77F85"/>
    <w:rsid w:val="00D80859"/>
    <w:rsid w:val="00D81174"/>
    <w:rsid w:val="00D821CA"/>
    <w:rsid w:val="00D83005"/>
    <w:rsid w:val="00D83A37"/>
    <w:rsid w:val="00D84768"/>
    <w:rsid w:val="00D85B12"/>
    <w:rsid w:val="00D87EB6"/>
    <w:rsid w:val="00D91F5E"/>
    <w:rsid w:val="00D94362"/>
    <w:rsid w:val="00D96855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B4F"/>
    <w:rsid w:val="00DB408C"/>
    <w:rsid w:val="00DB4195"/>
    <w:rsid w:val="00DB41D5"/>
    <w:rsid w:val="00DC1A3D"/>
    <w:rsid w:val="00DC3AC2"/>
    <w:rsid w:val="00DC4C2B"/>
    <w:rsid w:val="00DC51F0"/>
    <w:rsid w:val="00DC5424"/>
    <w:rsid w:val="00DC604F"/>
    <w:rsid w:val="00DC6198"/>
    <w:rsid w:val="00DC67F6"/>
    <w:rsid w:val="00DD10DC"/>
    <w:rsid w:val="00DD1570"/>
    <w:rsid w:val="00DD15B1"/>
    <w:rsid w:val="00DD2248"/>
    <w:rsid w:val="00DD22D2"/>
    <w:rsid w:val="00DD28B1"/>
    <w:rsid w:val="00DD2D7D"/>
    <w:rsid w:val="00DD30A6"/>
    <w:rsid w:val="00DD570A"/>
    <w:rsid w:val="00DD579D"/>
    <w:rsid w:val="00DD7450"/>
    <w:rsid w:val="00DE1366"/>
    <w:rsid w:val="00DE4D8A"/>
    <w:rsid w:val="00DE5CC7"/>
    <w:rsid w:val="00DE6177"/>
    <w:rsid w:val="00DE777F"/>
    <w:rsid w:val="00DE7FC0"/>
    <w:rsid w:val="00DF21B4"/>
    <w:rsid w:val="00DF27D6"/>
    <w:rsid w:val="00DF33E9"/>
    <w:rsid w:val="00DF68FC"/>
    <w:rsid w:val="00E022ED"/>
    <w:rsid w:val="00E024E8"/>
    <w:rsid w:val="00E04D17"/>
    <w:rsid w:val="00E06979"/>
    <w:rsid w:val="00E07F9C"/>
    <w:rsid w:val="00E103F0"/>
    <w:rsid w:val="00E10734"/>
    <w:rsid w:val="00E10B3C"/>
    <w:rsid w:val="00E11D81"/>
    <w:rsid w:val="00E1326F"/>
    <w:rsid w:val="00E16D51"/>
    <w:rsid w:val="00E17278"/>
    <w:rsid w:val="00E21B2B"/>
    <w:rsid w:val="00E21E63"/>
    <w:rsid w:val="00E23166"/>
    <w:rsid w:val="00E25FFE"/>
    <w:rsid w:val="00E32519"/>
    <w:rsid w:val="00E3485A"/>
    <w:rsid w:val="00E35FD9"/>
    <w:rsid w:val="00E36C94"/>
    <w:rsid w:val="00E37916"/>
    <w:rsid w:val="00E409F1"/>
    <w:rsid w:val="00E41F20"/>
    <w:rsid w:val="00E4394E"/>
    <w:rsid w:val="00E50E88"/>
    <w:rsid w:val="00E52851"/>
    <w:rsid w:val="00E53788"/>
    <w:rsid w:val="00E54369"/>
    <w:rsid w:val="00E545AA"/>
    <w:rsid w:val="00E545F2"/>
    <w:rsid w:val="00E54E3E"/>
    <w:rsid w:val="00E559C5"/>
    <w:rsid w:val="00E6150A"/>
    <w:rsid w:val="00E62949"/>
    <w:rsid w:val="00E62F9D"/>
    <w:rsid w:val="00E63C36"/>
    <w:rsid w:val="00E64508"/>
    <w:rsid w:val="00E64DDE"/>
    <w:rsid w:val="00E64F5C"/>
    <w:rsid w:val="00E65209"/>
    <w:rsid w:val="00E65F68"/>
    <w:rsid w:val="00E7030F"/>
    <w:rsid w:val="00E70577"/>
    <w:rsid w:val="00E7427B"/>
    <w:rsid w:val="00E75B14"/>
    <w:rsid w:val="00E77544"/>
    <w:rsid w:val="00E80EF7"/>
    <w:rsid w:val="00E831AA"/>
    <w:rsid w:val="00E85EFA"/>
    <w:rsid w:val="00E870F6"/>
    <w:rsid w:val="00E919C0"/>
    <w:rsid w:val="00E92D3F"/>
    <w:rsid w:val="00E94F22"/>
    <w:rsid w:val="00E97FA0"/>
    <w:rsid w:val="00EA1A84"/>
    <w:rsid w:val="00EA241C"/>
    <w:rsid w:val="00EA288D"/>
    <w:rsid w:val="00EA38B3"/>
    <w:rsid w:val="00EA3968"/>
    <w:rsid w:val="00EA44EB"/>
    <w:rsid w:val="00EA6871"/>
    <w:rsid w:val="00EA71A1"/>
    <w:rsid w:val="00EB00BD"/>
    <w:rsid w:val="00EB00C0"/>
    <w:rsid w:val="00EB040E"/>
    <w:rsid w:val="00EB051F"/>
    <w:rsid w:val="00EB13F7"/>
    <w:rsid w:val="00EB2A88"/>
    <w:rsid w:val="00EB43D6"/>
    <w:rsid w:val="00EB477D"/>
    <w:rsid w:val="00EB5C55"/>
    <w:rsid w:val="00EC1A1A"/>
    <w:rsid w:val="00EC3FEE"/>
    <w:rsid w:val="00ED10C9"/>
    <w:rsid w:val="00ED26FC"/>
    <w:rsid w:val="00ED4128"/>
    <w:rsid w:val="00ED43F5"/>
    <w:rsid w:val="00ED4B23"/>
    <w:rsid w:val="00ED5839"/>
    <w:rsid w:val="00ED5C5C"/>
    <w:rsid w:val="00EE28B9"/>
    <w:rsid w:val="00EE3ACF"/>
    <w:rsid w:val="00EE3DDD"/>
    <w:rsid w:val="00EE492A"/>
    <w:rsid w:val="00EE5C05"/>
    <w:rsid w:val="00EE6332"/>
    <w:rsid w:val="00EE649C"/>
    <w:rsid w:val="00EE66AD"/>
    <w:rsid w:val="00EF0EE8"/>
    <w:rsid w:val="00EF1034"/>
    <w:rsid w:val="00EF1DEC"/>
    <w:rsid w:val="00EF2FE9"/>
    <w:rsid w:val="00EF34C7"/>
    <w:rsid w:val="00EF66E6"/>
    <w:rsid w:val="00EF6792"/>
    <w:rsid w:val="00F00110"/>
    <w:rsid w:val="00F00E8F"/>
    <w:rsid w:val="00F02024"/>
    <w:rsid w:val="00F025F5"/>
    <w:rsid w:val="00F03241"/>
    <w:rsid w:val="00F03C01"/>
    <w:rsid w:val="00F0408D"/>
    <w:rsid w:val="00F05BDB"/>
    <w:rsid w:val="00F06656"/>
    <w:rsid w:val="00F07158"/>
    <w:rsid w:val="00F10504"/>
    <w:rsid w:val="00F1081F"/>
    <w:rsid w:val="00F117EA"/>
    <w:rsid w:val="00F12594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AF3"/>
    <w:rsid w:val="00F24D2B"/>
    <w:rsid w:val="00F253CF"/>
    <w:rsid w:val="00F2728E"/>
    <w:rsid w:val="00F2768A"/>
    <w:rsid w:val="00F3028F"/>
    <w:rsid w:val="00F32644"/>
    <w:rsid w:val="00F337A5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4855"/>
    <w:rsid w:val="00F549F7"/>
    <w:rsid w:val="00F5581C"/>
    <w:rsid w:val="00F56487"/>
    <w:rsid w:val="00F57977"/>
    <w:rsid w:val="00F57B24"/>
    <w:rsid w:val="00F57B2D"/>
    <w:rsid w:val="00F60392"/>
    <w:rsid w:val="00F612E2"/>
    <w:rsid w:val="00F6415E"/>
    <w:rsid w:val="00F6420E"/>
    <w:rsid w:val="00F646B8"/>
    <w:rsid w:val="00F65170"/>
    <w:rsid w:val="00F66651"/>
    <w:rsid w:val="00F73612"/>
    <w:rsid w:val="00F752CC"/>
    <w:rsid w:val="00F80F72"/>
    <w:rsid w:val="00F8147D"/>
    <w:rsid w:val="00F81E27"/>
    <w:rsid w:val="00F832AC"/>
    <w:rsid w:val="00F837A1"/>
    <w:rsid w:val="00F83EA2"/>
    <w:rsid w:val="00F853D9"/>
    <w:rsid w:val="00F86C95"/>
    <w:rsid w:val="00F918BE"/>
    <w:rsid w:val="00F926AB"/>
    <w:rsid w:val="00F94E69"/>
    <w:rsid w:val="00FA06B0"/>
    <w:rsid w:val="00FA38F9"/>
    <w:rsid w:val="00FA3A08"/>
    <w:rsid w:val="00FA46B9"/>
    <w:rsid w:val="00FA4888"/>
    <w:rsid w:val="00FA76EB"/>
    <w:rsid w:val="00FB258E"/>
    <w:rsid w:val="00FC0004"/>
    <w:rsid w:val="00FC13DD"/>
    <w:rsid w:val="00FC3463"/>
    <w:rsid w:val="00FC38FA"/>
    <w:rsid w:val="00FC445E"/>
    <w:rsid w:val="00FC5306"/>
    <w:rsid w:val="00FC63CF"/>
    <w:rsid w:val="00FC669F"/>
    <w:rsid w:val="00FC6ED0"/>
    <w:rsid w:val="00FD39E6"/>
    <w:rsid w:val="00FD7B7D"/>
    <w:rsid w:val="00FE1049"/>
    <w:rsid w:val="00FE117B"/>
    <w:rsid w:val="00FE12B4"/>
    <w:rsid w:val="00FE1636"/>
    <w:rsid w:val="00FE1824"/>
    <w:rsid w:val="00FE2AC8"/>
    <w:rsid w:val="00FE2CDA"/>
    <w:rsid w:val="00FE350D"/>
    <w:rsid w:val="00FE5047"/>
    <w:rsid w:val="00FE548F"/>
    <w:rsid w:val="00FE762B"/>
    <w:rsid w:val="00FF096F"/>
    <w:rsid w:val="00FF2CBF"/>
    <w:rsid w:val="00FF2DDA"/>
    <w:rsid w:val="00FF3CAD"/>
    <w:rsid w:val="00FF5CA1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211</cp:revision>
  <cp:lastPrinted>2020-01-24T12:04:00Z</cp:lastPrinted>
  <dcterms:created xsi:type="dcterms:W3CDTF">2021-04-28T10:12:00Z</dcterms:created>
  <dcterms:modified xsi:type="dcterms:W3CDTF">2021-06-14T15:20:00Z</dcterms:modified>
</cp:coreProperties>
</file>