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49B" w:rsidRPr="00F33084" w14:paraId="66EC8935" w14:textId="77777777" w:rsidTr="006F7F97">
        <w:tc>
          <w:tcPr>
            <w:tcW w:w="9016" w:type="dxa"/>
          </w:tcPr>
          <w:p w14:paraId="44B4CB6A" w14:textId="77777777" w:rsidR="0029549B" w:rsidRPr="00F33084" w:rsidRDefault="0029549B" w:rsidP="006F7F97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 xml:space="preserve">Councillor </w:t>
            </w:r>
            <w:r>
              <w:rPr>
                <w:b/>
                <w:sz w:val="40"/>
              </w:rPr>
              <w:t>L. J. Bridges</w:t>
            </w:r>
          </w:p>
        </w:tc>
      </w:tr>
      <w:tr w:rsidR="0029549B" w:rsidRPr="00CE4D47" w14:paraId="31DBA087" w14:textId="77777777" w:rsidTr="006F7F97">
        <w:tc>
          <w:tcPr>
            <w:tcW w:w="9016" w:type="dxa"/>
          </w:tcPr>
          <w:p w14:paraId="1B589F15" w14:textId="77777777" w:rsidR="0029549B" w:rsidRPr="00CE4D47" w:rsidRDefault="0029549B" w:rsidP="006F7F97">
            <w:pPr>
              <w:rPr>
                <w:sz w:val="28"/>
              </w:rPr>
            </w:pPr>
            <w:r>
              <w:rPr>
                <w:sz w:val="28"/>
              </w:rPr>
              <w:t>Full Council – 27</w:t>
            </w:r>
            <w:r w:rsidRPr="00692A0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Agenda Item 9 </w:t>
            </w:r>
            <w:r>
              <w:rPr>
                <w:i/>
                <w:iCs/>
                <w:sz w:val="28"/>
              </w:rPr>
              <w:t xml:space="preserve">“Planning Matters – (a) Planning Applications” – </w:t>
            </w:r>
            <w:r>
              <w:rPr>
                <w:sz w:val="28"/>
              </w:rPr>
              <w:t>Personal and Prejudicial Interest in application 23/0698/PA as he is the owner of the Imperial Function Centre.</w:t>
            </w:r>
          </w:p>
        </w:tc>
      </w:tr>
      <w:tr w:rsidR="0029549B" w14:paraId="06E174A0" w14:textId="77777777" w:rsidTr="006F7F97">
        <w:tc>
          <w:tcPr>
            <w:tcW w:w="9016" w:type="dxa"/>
          </w:tcPr>
          <w:p w14:paraId="51AA21D9" w14:textId="77777777" w:rsidR="0029549B" w:rsidRDefault="0029549B" w:rsidP="006F7F97">
            <w:pPr>
              <w:rPr>
                <w:sz w:val="28"/>
              </w:rPr>
            </w:pPr>
            <w:r>
              <w:rPr>
                <w:sz w:val="28"/>
              </w:rPr>
              <w:t>Full Council – 27</w:t>
            </w:r>
            <w:r w:rsidRPr="00692A0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Agenda Item 9 </w:t>
            </w:r>
            <w:r>
              <w:rPr>
                <w:i/>
                <w:iCs/>
                <w:sz w:val="28"/>
              </w:rPr>
              <w:t xml:space="preserve">“Planning Matters – (a) Planning Applications” – </w:t>
            </w:r>
            <w:r>
              <w:rPr>
                <w:sz w:val="28"/>
              </w:rPr>
              <w:t>Personal Interest in application 23/0587/PA as he is related to the applicant.</w:t>
            </w:r>
          </w:p>
        </w:tc>
      </w:tr>
      <w:tr w:rsidR="002A4A4D" w14:paraId="4E8EB283" w14:textId="77777777" w:rsidTr="006F7F97">
        <w:tc>
          <w:tcPr>
            <w:tcW w:w="9016" w:type="dxa"/>
          </w:tcPr>
          <w:p w14:paraId="010F99DF" w14:textId="536335C3" w:rsidR="002A4A4D" w:rsidRDefault="002A4A4D" w:rsidP="006F7F97">
            <w:pPr>
              <w:rPr>
                <w:sz w:val="28"/>
              </w:rPr>
            </w:pPr>
            <w:r>
              <w:rPr>
                <w:sz w:val="28"/>
              </w:rPr>
              <w:t>Full Council – 22</w:t>
            </w:r>
            <w:r w:rsidRPr="00DF7E4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January 2024 – Agenda Item 11 – </w:t>
            </w:r>
            <w:r>
              <w:rPr>
                <w:i/>
                <w:iCs/>
                <w:sz w:val="28"/>
              </w:rPr>
              <w:t xml:space="preserve">Planning/Licensing Applications – (a) Planning Applications – Recommended for Approval by Chair following consultation (For information only) </w:t>
            </w:r>
            <w:r>
              <w:rPr>
                <w:sz w:val="28"/>
              </w:rPr>
              <w:t>– Personal and Prejudicial Interest in application 23/0698/PA as he is the owner of the Imperial Function Centre.</w:t>
            </w:r>
          </w:p>
        </w:tc>
      </w:tr>
    </w:tbl>
    <w:p w14:paraId="42DF879B" w14:textId="77777777" w:rsidR="008240FB" w:rsidRDefault="008240FB"/>
    <w:sectPr w:rsidR="0082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9B"/>
    <w:rsid w:val="0029549B"/>
    <w:rsid w:val="002A4A4D"/>
    <w:rsid w:val="008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2BB2"/>
  <w15:chartTrackingRefBased/>
  <w15:docId w15:val="{BB10DF3B-2C53-46AD-9B70-2850FEC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4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2</cp:revision>
  <dcterms:created xsi:type="dcterms:W3CDTF">2023-12-01T11:51:00Z</dcterms:created>
  <dcterms:modified xsi:type="dcterms:W3CDTF">2024-01-24T11:15:00Z</dcterms:modified>
</cp:coreProperties>
</file>